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08" w:type="dxa"/>
        <w:tblInd w:w="-432" w:type="dxa"/>
        <w:tblLook w:val="04A0" w:firstRow="1" w:lastRow="0" w:firstColumn="1" w:lastColumn="0" w:noHBand="0" w:noVBand="1"/>
      </w:tblPr>
      <w:tblGrid>
        <w:gridCol w:w="5598"/>
        <w:gridCol w:w="5310"/>
      </w:tblGrid>
      <w:tr w:rsidR="008E662B" w:rsidRPr="004718AC" w:rsidTr="008E662B">
        <w:trPr>
          <w:trHeight w:val="260"/>
        </w:trPr>
        <w:tc>
          <w:tcPr>
            <w:tcW w:w="5598" w:type="dxa"/>
            <w:shd w:val="clear" w:color="auto" w:fill="auto"/>
            <w:vAlign w:val="bottom"/>
          </w:tcPr>
          <w:p w:rsidR="008E662B" w:rsidRPr="00EA3B59" w:rsidRDefault="008E662B" w:rsidP="00AD7330">
            <w:pPr>
              <w:jc w:val="center"/>
              <w:rPr>
                <w:rFonts w:ascii="Times New Roman" w:hAnsi="Times New Roman"/>
                <w:b/>
                <w:sz w:val="20"/>
                <w:szCs w:val="24"/>
                <w:lang w:val="en-GB"/>
              </w:rPr>
            </w:pPr>
            <w:r w:rsidRPr="00EA3B59">
              <w:rPr>
                <w:rFonts w:ascii="Times New Roman" w:hAnsi="Times New Roman"/>
                <w:b/>
                <w:sz w:val="20"/>
                <w:szCs w:val="24"/>
                <w:lang w:val="en-GB"/>
              </w:rPr>
              <w:t>MINISTRY OF EDUCATION AND TRAINING</w:t>
            </w:r>
          </w:p>
        </w:tc>
        <w:tc>
          <w:tcPr>
            <w:tcW w:w="5310" w:type="dxa"/>
            <w:shd w:val="clear" w:color="auto" w:fill="auto"/>
            <w:vAlign w:val="bottom"/>
          </w:tcPr>
          <w:p w:rsidR="008E662B" w:rsidRPr="00EA3B59" w:rsidRDefault="008E662B" w:rsidP="00AD7330">
            <w:pPr>
              <w:jc w:val="center"/>
              <w:rPr>
                <w:rFonts w:ascii="Times New Roman" w:hAnsi="Times New Roman"/>
                <w:b/>
                <w:sz w:val="24"/>
                <w:szCs w:val="24"/>
                <w:lang w:val="en-GB"/>
              </w:rPr>
            </w:pPr>
            <w:r w:rsidRPr="00EA3B59">
              <w:rPr>
                <w:rFonts w:ascii="Times New Roman" w:hAnsi="Times New Roman"/>
                <w:b/>
                <w:sz w:val="24"/>
                <w:szCs w:val="24"/>
                <w:lang w:val="en-GB"/>
              </w:rPr>
              <w:t>SOCIALIST REPUBLIC OF VIETNAM</w:t>
            </w:r>
          </w:p>
        </w:tc>
      </w:tr>
      <w:tr w:rsidR="008E662B" w:rsidRPr="004718AC" w:rsidTr="008E662B">
        <w:tc>
          <w:tcPr>
            <w:tcW w:w="5598" w:type="dxa"/>
            <w:shd w:val="clear" w:color="auto" w:fill="auto"/>
          </w:tcPr>
          <w:p w:rsidR="008E662B" w:rsidRPr="00EA3B59" w:rsidRDefault="008E662B" w:rsidP="008E662B">
            <w:pPr>
              <w:ind w:left="-900" w:firstLine="900"/>
              <w:jc w:val="center"/>
              <w:rPr>
                <w:rFonts w:ascii="Times New Roman" w:hAnsi="Times New Roman"/>
                <w:b/>
                <w:lang w:val="en-GB"/>
              </w:rPr>
            </w:pPr>
            <w:r w:rsidRPr="00EA3B59">
              <w:rPr>
                <w:rFonts w:ascii="Times New Roman" w:hAnsi="Times New Roman"/>
                <w:b/>
                <w:lang w:val="en-GB"/>
              </w:rPr>
              <w:t>NATIONAL ECONOMICS UNIVE</w:t>
            </w:r>
            <w:r>
              <w:rPr>
                <w:rFonts w:ascii="Times New Roman" w:hAnsi="Times New Roman"/>
                <w:b/>
                <w:lang w:val="en-GB"/>
              </w:rPr>
              <w:t>RS</w:t>
            </w:r>
            <w:r w:rsidRPr="00EA3B59">
              <w:rPr>
                <w:rFonts w:ascii="Times New Roman" w:hAnsi="Times New Roman"/>
                <w:b/>
                <w:lang w:val="en-GB"/>
              </w:rPr>
              <w:t>ITY</w:t>
            </w:r>
          </w:p>
          <w:p w:rsidR="008E662B" w:rsidRPr="00EA3B59" w:rsidRDefault="008E662B" w:rsidP="00AD7330">
            <w:pPr>
              <w:jc w:val="center"/>
              <w:rPr>
                <w:rFonts w:ascii="Times New Roman" w:hAnsi="Times New Roman"/>
                <w:b/>
                <w:lang w:val="en-GB"/>
              </w:rPr>
            </w:pPr>
            <w:r w:rsidRPr="00EA3B59">
              <w:rPr>
                <w:rFonts w:ascii="Times New Roman" w:hAnsi="Times New Roman"/>
                <w:b/>
                <w:lang w:val="en-GB"/>
              </w:rPr>
              <w:t>-------------------</w:t>
            </w:r>
          </w:p>
          <w:p w:rsidR="008E662B" w:rsidRPr="00EA3B59" w:rsidRDefault="008E662B" w:rsidP="00AD7330">
            <w:pPr>
              <w:tabs>
                <w:tab w:val="center" w:pos="4395"/>
                <w:tab w:val="left" w:pos="6411"/>
              </w:tabs>
              <w:jc w:val="center"/>
              <w:rPr>
                <w:rFonts w:ascii="Times New Roman" w:hAnsi="Times New Roman"/>
                <w:b/>
                <w:bCs/>
                <w:sz w:val="32"/>
                <w:szCs w:val="32"/>
              </w:rPr>
            </w:pPr>
            <w:r w:rsidRPr="00EA3B59">
              <w:rPr>
                <w:rFonts w:ascii="Times New Roman" w:hAnsi="Times New Roman"/>
                <w:b/>
                <w:bCs/>
                <w:sz w:val="32"/>
                <w:szCs w:val="32"/>
              </w:rPr>
              <w:br/>
            </w:r>
          </w:p>
        </w:tc>
        <w:tc>
          <w:tcPr>
            <w:tcW w:w="5310" w:type="dxa"/>
            <w:shd w:val="clear" w:color="auto" w:fill="auto"/>
          </w:tcPr>
          <w:p w:rsidR="008E662B" w:rsidRPr="00EA3B59" w:rsidRDefault="008E662B" w:rsidP="00AD7330">
            <w:pPr>
              <w:jc w:val="center"/>
              <w:rPr>
                <w:rFonts w:ascii="Times New Roman" w:hAnsi="Times New Roman"/>
                <w:b/>
                <w:sz w:val="24"/>
                <w:szCs w:val="24"/>
                <w:lang w:val="en-GB"/>
              </w:rPr>
            </w:pPr>
            <w:r w:rsidRPr="00EA3B59">
              <w:rPr>
                <w:rFonts w:ascii="Times New Roman" w:hAnsi="Times New Roman"/>
                <w:b/>
                <w:sz w:val="24"/>
                <w:szCs w:val="24"/>
                <w:lang w:val="en-GB"/>
              </w:rPr>
              <w:t>Independence - Freedom - Happiness</w:t>
            </w:r>
          </w:p>
          <w:p w:rsidR="008E662B" w:rsidRPr="00EA3B59" w:rsidRDefault="008E662B" w:rsidP="00AD7330">
            <w:pPr>
              <w:tabs>
                <w:tab w:val="center" w:pos="4395"/>
                <w:tab w:val="left" w:pos="6411"/>
              </w:tabs>
              <w:jc w:val="center"/>
              <w:rPr>
                <w:rFonts w:ascii="Times New Roman" w:hAnsi="Times New Roman"/>
                <w:b/>
                <w:bCs/>
                <w:sz w:val="32"/>
                <w:szCs w:val="32"/>
              </w:rPr>
            </w:pPr>
            <w:r w:rsidRPr="00EA3B59">
              <w:rPr>
                <w:rFonts w:ascii="Times New Roman" w:hAnsi="Times New Roman"/>
                <w:b/>
                <w:sz w:val="24"/>
                <w:szCs w:val="24"/>
                <w:lang w:val="en-GB"/>
              </w:rPr>
              <w:t>-----------------------------------</w:t>
            </w:r>
          </w:p>
        </w:tc>
      </w:tr>
    </w:tbl>
    <w:p w:rsidR="008E662B" w:rsidRPr="004718AC" w:rsidRDefault="008E662B" w:rsidP="008E662B">
      <w:pPr>
        <w:tabs>
          <w:tab w:val="center" w:pos="4395"/>
          <w:tab w:val="left" w:pos="6411"/>
        </w:tabs>
        <w:jc w:val="center"/>
        <w:rPr>
          <w:rFonts w:ascii="Times New Roman" w:hAnsi="Times New Roman"/>
          <w:b/>
          <w:bCs/>
          <w:sz w:val="32"/>
          <w:szCs w:val="32"/>
        </w:rPr>
      </w:pPr>
      <w:r w:rsidRPr="004718AC">
        <w:rPr>
          <w:rFonts w:ascii="Times New Roman" w:hAnsi="Times New Roman"/>
          <w:b/>
          <w:bCs/>
          <w:sz w:val="32"/>
          <w:szCs w:val="32"/>
        </w:rPr>
        <w:t>COURSE SYLLABUS</w:t>
      </w:r>
    </w:p>
    <w:p w:rsidR="008E662B" w:rsidRPr="00EA35CE" w:rsidRDefault="008E662B" w:rsidP="008E662B">
      <w:pPr>
        <w:jc w:val="center"/>
        <w:rPr>
          <w:rFonts w:ascii="Times New Roman" w:hAnsi="Times New Roman"/>
          <w:b/>
          <w:sz w:val="24"/>
          <w:szCs w:val="24"/>
        </w:rPr>
      </w:pPr>
      <w:r w:rsidRPr="004718AC">
        <w:rPr>
          <w:rFonts w:ascii="Times New Roman" w:hAnsi="Times New Roman"/>
          <w:b/>
          <w:sz w:val="24"/>
          <w:szCs w:val="24"/>
        </w:rPr>
        <w:t>FOR F</w:t>
      </w:r>
      <w:r>
        <w:rPr>
          <w:rFonts w:ascii="Times New Roman" w:hAnsi="Times New Roman"/>
          <w:b/>
          <w:sz w:val="24"/>
          <w:szCs w:val="24"/>
        </w:rPr>
        <w:t>ULL-TIME UNDERGRADUATE PROGRAMS</w:t>
      </w:r>
    </w:p>
    <w:p w:rsidR="00F62029" w:rsidRPr="008E662B" w:rsidRDefault="00F62029" w:rsidP="00E37B20">
      <w:pPr>
        <w:spacing w:after="120" w:line="276" w:lineRule="auto"/>
        <w:rPr>
          <w:rFonts w:ascii="Times New Roman" w:hAnsi="Times New Roman"/>
          <w:b/>
          <w:color w:val="000000"/>
          <w:sz w:val="26"/>
          <w:szCs w:val="26"/>
          <w:lang w:val="en-GB"/>
        </w:rPr>
      </w:pPr>
    </w:p>
    <w:p w:rsidR="004E40F3" w:rsidRPr="008E662B" w:rsidRDefault="004E40F3" w:rsidP="00E37B20">
      <w:pPr>
        <w:pStyle w:val="ListParagraph"/>
        <w:numPr>
          <w:ilvl w:val="0"/>
          <w:numId w:val="6"/>
        </w:numPr>
        <w:spacing w:after="120" w:line="276" w:lineRule="auto"/>
        <w:rPr>
          <w:rFonts w:ascii="Times New Roman" w:hAnsi="Times New Roman"/>
          <w:color w:val="000000"/>
          <w:sz w:val="26"/>
          <w:szCs w:val="26"/>
          <w:lang w:val="en-GB"/>
        </w:rPr>
      </w:pPr>
      <w:r w:rsidRPr="008E662B">
        <w:rPr>
          <w:rFonts w:ascii="Times New Roman" w:hAnsi="Times New Roman"/>
          <w:b/>
          <w:color w:val="000000"/>
          <w:sz w:val="26"/>
          <w:szCs w:val="26"/>
          <w:lang w:val="en-GB"/>
        </w:rPr>
        <w:t>COURSE NAME</w:t>
      </w:r>
      <w:r w:rsidR="0057636D" w:rsidRPr="008E662B">
        <w:rPr>
          <w:rFonts w:ascii="Times New Roman" w:hAnsi="Times New Roman"/>
          <w:color w:val="000000"/>
          <w:sz w:val="26"/>
          <w:szCs w:val="26"/>
          <w:lang w:val="en-GB"/>
        </w:rPr>
        <w:t>:</w:t>
      </w:r>
      <w:r w:rsidR="0057636D" w:rsidRPr="008E662B">
        <w:rPr>
          <w:rFonts w:ascii="Times New Roman" w:hAnsi="Times New Roman"/>
          <w:sz w:val="26"/>
          <w:szCs w:val="26"/>
          <w:lang w:val="en-GB"/>
        </w:rPr>
        <w:tab/>
      </w:r>
    </w:p>
    <w:p w:rsidR="0057636D" w:rsidRPr="008A38B7" w:rsidRDefault="0057636D" w:rsidP="00E37B20">
      <w:pPr>
        <w:spacing w:after="120" w:line="276" w:lineRule="auto"/>
        <w:ind w:left="360"/>
        <w:rPr>
          <w:rFonts w:ascii="Times New Roman" w:hAnsi="Times New Roman"/>
          <w:color w:val="000000"/>
          <w:sz w:val="26"/>
          <w:szCs w:val="26"/>
          <w:lang w:val="en-GB"/>
        </w:rPr>
      </w:pPr>
      <w:r w:rsidRPr="008A38B7">
        <w:rPr>
          <w:rFonts w:ascii="Times New Roman" w:hAnsi="Times New Roman"/>
          <w:sz w:val="26"/>
          <w:szCs w:val="26"/>
          <w:lang w:val="en-GB"/>
        </w:rPr>
        <w:t>Labour Or</w:t>
      </w:r>
      <w:r w:rsidR="00FB3A33" w:rsidRPr="008A38B7">
        <w:rPr>
          <w:rFonts w:ascii="Times New Roman" w:hAnsi="Times New Roman"/>
          <w:sz w:val="26"/>
          <w:szCs w:val="26"/>
          <w:lang w:val="en-GB"/>
        </w:rPr>
        <w:t>ganization and Standardization 2</w:t>
      </w:r>
    </w:p>
    <w:p w:rsidR="0057636D" w:rsidRPr="008A38B7" w:rsidRDefault="00FE3522" w:rsidP="00E37B20">
      <w:pPr>
        <w:spacing w:after="120" w:line="276" w:lineRule="auto"/>
        <w:ind w:left="360"/>
        <w:jc w:val="both"/>
        <w:rPr>
          <w:rFonts w:ascii="Times New Roman" w:eastAsia="Calibri" w:hAnsi="Times New Roman"/>
          <w:color w:val="000000"/>
          <w:sz w:val="26"/>
          <w:szCs w:val="26"/>
          <w:lang w:val="en-GB"/>
        </w:rPr>
      </w:pPr>
      <w:r w:rsidRPr="008A38B7">
        <w:rPr>
          <w:rFonts w:ascii="Times New Roman" w:hAnsi="Times New Roman"/>
          <w:color w:val="000000"/>
          <w:sz w:val="26"/>
          <w:szCs w:val="26"/>
          <w:lang w:val="en-GB"/>
        </w:rPr>
        <w:t>Code: NLQT1116</w:t>
      </w:r>
      <w:r w:rsidR="0057636D" w:rsidRPr="008A38B7">
        <w:rPr>
          <w:rFonts w:ascii="Times New Roman" w:hAnsi="Times New Roman"/>
          <w:color w:val="000000"/>
          <w:sz w:val="26"/>
          <w:szCs w:val="26"/>
          <w:lang w:val="en-GB"/>
        </w:rPr>
        <w:tab/>
      </w:r>
      <w:r w:rsidR="00881217" w:rsidRPr="008A38B7">
        <w:rPr>
          <w:rFonts w:ascii="Times New Roman" w:hAnsi="Times New Roman"/>
          <w:color w:val="000000"/>
          <w:sz w:val="26"/>
          <w:szCs w:val="26"/>
          <w:lang w:val="en-GB"/>
        </w:rPr>
        <w:tab/>
      </w:r>
      <w:r w:rsidR="00881217" w:rsidRPr="008A38B7">
        <w:rPr>
          <w:rFonts w:ascii="Times New Roman" w:hAnsi="Times New Roman"/>
          <w:color w:val="000000"/>
          <w:sz w:val="26"/>
          <w:szCs w:val="26"/>
          <w:lang w:val="en-GB"/>
        </w:rPr>
        <w:tab/>
      </w:r>
      <w:r w:rsidR="00881217" w:rsidRPr="008A38B7">
        <w:rPr>
          <w:rFonts w:ascii="Times New Roman" w:hAnsi="Times New Roman"/>
          <w:color w:val="000000"/>
          <w:sz w:val="26"/>
          <w:szCs w:val="26"/>
          <w:lang w:val="en-GB"/>
        </w:rPr>
        <w:tab/>
      </w:r>
      <w:r w:rsidR="00881217" w:rsidRPr="008A38B7">
        <w:rPr>
          <w:rFonts w:ascii="Times New Roman" w:hAnsi="Times New Roman"/>
          <w:color w:val="000000"/>
          <w:sz w:val="26"/>
          <w:szCs w:val="26"/>
          <w:lang w:val="en-GB"/>
        </w:rPr>
        <w:tab/>
      </w:r>
      <w:r w:rsidR="00881217" w:rsidRPr="008A38B7">
        <w:rPr>
          <w:rFonts w:ascii="Times New Roman" w:hAnsi="Times New Roman"/>
          <w:color w:val="000000"/>
          <w:sz w:val="26"/>
          <w:szCs w:val="26"/>
          <w:lang w:val="en-GB"/>
        </w:rPr>
        <w:tab/>
      </w:r>
      <w:r w:rsidR="004E40F3" w:rsidRPr="008A38B7">
        <w:rPr>
          <w:rFonts w:ascii="Times New Roman" w:hAnsi="Times New Roman"/>
          <w:color w:val="000000"/>
          <w:sz w:val="26"/>
          <w:szCs w:val="26"/>
          <w:lang w:val="en-GB"/>
        </w:rPr>
        <w:t xml:space="preserve">Number of </w:t>
      </w:r>
      <w:r w:rsidR="0057636D" w:rsidRPr="008A38B7">
        <w:rPr>
          <w:rFonts w:ascii="Times New Roman" w:hAnsi="Times New Roman"/>
          <w:color w:val="000000"/>
          <w:sz w:val="26"/>
          <w:szCs w:val="26"/>
          <w:lang w:val="en-GB"/>
        </w:rPr>
        <w:t>Credits: 3</w:t>
      </w:r>
    </w:p>
    <w:p w:rsidR="00690AE5" w:rsidRPr="008E662B" w:rsidRDefault="004E40F3" w:rsidP="00E37B20">
      <w:pPr>
        <w:pStyle w:val="ListParagraph"/>
        <w:numPr>
          <w:ilvl w:val="0"/>
          <w:numId w:val="6"/>
        </w:numPr>
        <w:spacing w:after="120" w:line="276" w:lineRule="auto"/>
        <w:rPr>
          <w:rFonts w:ascii="Times New Roman" w:hAnsi="Times New Roman"/>
          <w:color w:val="000000"/>
          <w:sz w:val="26"/>
          <w:szCs w:val="26"/>
          <w:lang w:val="en-GB"/>
        </w:rPr>
      </w:pPr>
      <w:r w:rsidRPr="008E662B">
        <w:rPr>
          <w:rFonts w:ascii="Times New Roman" w:eastAsia="Calibri" w:hAnsi="Times New Roman"/>
          <w:b/>
          <w:color w:val="000000"/>
          <w:sz w:val="26"/>
          <w:szCs w:val="26"/>
        </w:rPr>
        <w:t>DEPARTMENT IN CHARGE OF INSTRUCTION:</w:t>
      </w:r>
      <w:r w:rsidR="0057636D" w:rsidRPr="008E662B">
        <w:rPr>
          <w:rFonts w:ascii="Times New Roman" w:hAnsi="Times New Roman"/>
          <w:color w:val="000000"/>
          <w:sz w:val="26"/>
          <w:szCs w:val="26"/>
          <w:lang w:val="en-GB"/>
        </w:rPr>
        <w:t>:</w:t>
      </w:r>
    </w:p>
    <w:p w:rsidR="0057636D" w:rsidRPr="008E662B" w:rsidRDefault="0057636D" w:rsidP="00E37B20">
      <w:pPr>
        <w:pStyle w:val="ListParagraph"/>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Department of Human Resource Management</w:t>
      </w:r>
      <w:bookmarkStart w:id="0" w:name="_GoBack"/>
      <w:bookmarkEnd w:id="0"/>
    </w:p>
    <w:p w:rsidR="00690AE5" w:rsidRPr="008E662B" w:rsidRDefault="00690AE5" w:rsidP="00E37B20">
      <w:pPr>
        <w:pStyle w:val="ListParagraph"/>
        <w:spacing w:after="120" w:line="276" w:lineRule="auto"/>
        <w:ind w:left="1440"/>
        <w:rPr>
          <w:rFonts w:ascii="Times New Roman" w:hAnsi="Times New Roman"/>
          <w:b/>
          <w:bCs/>
          <w:kern w:val="1"/>
          <w:sz w:val="26"/>
          <w:szCs w:val="26"/>
        </w:rPr>
      </w:pPr>
      <w:r w:rsidRPr="008E662B">
        <w:rPr>
          <w:rFonts w:ascii="Times New Roman" w:hAnsi="Times New Roman"/>
          <w:b/>
          <w:bCs/>
          <w:kern w:val="1"/>
          <w:sz w:val="26"/>
          <w:szCs w:val="26"/>
        </w:rPr>
        <w:t>Office:</w:t>
      </w:r>
    </w:p>
    <w:p w:rsidR="00690AE5" w:rsidRPr="008E662B" w:rsidRDefault="00690AE5" w:rsidP="00E37B20">
      <w:pPr>
        <w:pStyle w:val="ListParagraph"/>
        <w:spacing w:after="120" w:line="276" w:lineRule="auto"/>
        <w:ind w:left="1440"/>
        <w:rPr>
          <w:rFonts w:ascii="Times New Roman" w:hAnsi="Times New Roman"/>
          <w:kern w:val="1"/>
          <w:sz w:val="26"/>
          <w:szCs w:val="26"/>
        </w:rPr>
      </w:pPr>
      <w:r w:rsidRPr="008E662B">
        <w:rPr>
          <w:rFonts w:ascii="Times New Roman" w:hAnsi="Times New Roman"/>
          <w:kern w:val="1"/>
          <w:sz w:val="26"/>
          <w:szCs w:val="26"/>
        </w:rPr>
        <w:t>Faculty of Human Resource Economics and Management</w:t>
      </w:r>
    </w:p>
    <w:p w:rsidR="00690AE5" w:rsidRPr="008E662B" w:rsidRDefault="00690AE5" w:rsidP="00E37B20">
      <w:pPr>
        <w:pStyle w:val="ListParagraph"/>
        <w:spacing w:after="120" w:line="276" w:lineRule="auto"/>
        <w:ind w:left="1440"/>
        <w:rPr>
          <w:rFonts w:ascii="Times New Roman" w:hAnsi="Times New Roman"/>
          <w:kern w:val="1"/>
          <w:sz w:val="26"/>
          <w:szCs w:val="26"/>
        </w:rPr>
      </w:pPr>
      <w:r w:rsidRPr="008E662B">
        <w:rPr>
          <w:rFonts w:ascii="Times New Roman" w:hAnsi="Times New Roman"/>
          <w:kern w:val="1"/>
          <w:sz w:val="26"/>
          <w:szCs w:val="26"/>
        </w:rPr>
        <w:t>Building 6</w:t>
      </w:r>
    </w:p>
    <w:p w:rsidR="00690AE5" w:rsidRPr="008E662B" w:rsidRDefault="00690AE5" w:rsidP="00E37B20">
      <w:pPr>
        <w:pStyle w:val="ListParagraph"/>
        <w:spacing w:after="120" w:line="276" w:lineRule="auto"/>
        <w:ind w:left="1440"/>
        <w:rPr>
          <w:rFonts w:ascii="Times New Roman" w:hAnsi="Times New Roman"/>
          <w:kern w:val="1"/>
          <w:sz w:val="26"/>
          <w:szCs w:val="26"/>
        </w:rPr>
      </w:pPr>
      <w:r w:rsidRPr="008E662B">
        <w:rPr>
          <w:rFonts w:ascii="Times New Roman" w:hAnsi="Times New Roman"/>
          <w:kern w:val="1"/>
          <w:sz w:val="26"/>
          <w:szCs w:val="26"/>
        </w:rPr>
        <w:t>National Economics University</w:t>
      </w:r>
    </w:p>
    <w:p w:rsidR="00690AE5" w:rsidRPr="008E662B" w:rsidRDefault="00690AE5" w:rsidP="00E37B20">
      <w:pPr>
        <w:pStyle w:val="ListParagraph"/>
        <w:spacing w:after="120" w:line="276" w:lineRule="auto"/>
        <w:ind w:left="1440"/>
        <w:rPr>
          <w:rFonts w:ascii="Times New Roman" w:hAnsi="Times New Roman"/>
          <w:kern w:val="1"/>
          <w:sz w:val="26"/>
          <w:szCs w:val="26"/>
        </w:rPr>
      </w:pPr>
      <w:r w:rsidRPr="008E662B">
        <w:rPr>
          <w:rFonts w:ascii="Times New Roman" w:hAnsi="Times New Roman"/>
          <w:kern w:val="1"/>
          <w:sz w:val="26"/>
          <w:szCs w:val="26"/>
        </w:rPr>
        <w:t>227 Giai Phong, Hai Ba Trung, Ha Noi</w:t>
      </w:r>
    </w:p>
    <w:p w:rsidR="00690AE5" w:rsidRPr="008E662B" w:rsidRDefault="00690AE5" w:rsidP="00E37B20">
      <w:pPr>
        <w:pStyle w:val="ListParagraph"/>
        <w:spacing w:after="120" w:line="276" w:lineRule="auto"/>
        <w:ind w:left="1440"/>
        <w:rPr>
          <w:rFonts w:ascii="Times New Roman" w:hAnsi="Times New Roman"/>
          <w:b/>
          <w:bCs/>
          <w:kern w:val="1"/>
          <w:sz w:val="26"/>
          <w:szCs w:val="26"/>
        </w:rPr>
      </w:pPr>
      <w:r w:rsidRPr="008E662B">
        <w:rPr>
          <w:rFonts w:ascii="Times New Roman" w:hAnsi="Times New Roman"/>
          <w:b/>
          <w:bCs/>
          <w:kern w:val="1"/>
          <w:sz w:val="26"/>
          <w:szCs w:val="26"/>
        </w:rPr>
        <w:t>Office Hours:</w:t>
      </w:r>
    </w:p>
    <w:p w:rsidR="00690AE5" w:rsidRPr="008E662B" w:rsidRDefault="00690AE5" w:rsidP="00E37B20">
      <w:pPr>
        <w:pStyle w:val="ListParagraph"/>
        <w:spacing w:after="120" w:line="276" w:lineRule="auto"/>
        <w:ind w:left="1440"/>
        <w:rPr>
          <w:rFonts w:ascii="Times New Roman" w:hAnsi="Times New Roman"/>
          <w:kern w:val="1"/>
          <w:sz w:val="26"/>
          <w:szCs w:val="26"/>
        </w:rPr>
      </w:pPr>
      <w:r w:rsidRPr="008E662B">
        <w:rPr>
          <w:rFonts w:ascii="Times New Roman" w:hAnsi="Times New Roman"/>
          <w:kern w:val="1"/>
          <w:sz w:val="26"/>
          <w:szCs w:val="26"/>
        </w:rPr>
        <w:t xml:space="preserve"> 8am to 12 am, 1pm to 5pm</w:t>
      </w:r>
    </w:p>
    <w:p w:rsidR="00690AE5" w:rsidRPr="008E662B" w:rsidRDefault="00690AE5" w:rsidP="00E37B20">
      <w:pPr>
        <w:pStyle w:val="ListParagraph"/>
        <w:spacing w:after="120" w:line="276" w:lineRule="auto"/>
        <w:ind w:left="1440"/>
        <w:rPr>
          <w:rFonts w:ascii="Times New Roman" w:hAnsi="Times New Roman"/>
          <w:color w:val="222222"/>
          <w:sz w:val="26"/>
          <w:szCs w:val="26"/>
        </w:rPr>
      </w:pPr>
      <w:r w:rsidRPr="008E662B">
        <w:rPr>
          <w:rFonts w:ascii="Times New Roman" w:hAnsi="Times New Roman"/>
          <w:kern w:val="1"/>
          <w:sz w:val="26"/>
          <w:szCs w:val="26"/>
        </w:rPr>
        <w:t>Monday - Friday</w:t>
      </w:r>
      <w:r w:rsidRPr="008E662B">
        <w:rPr>
          <w:rFonts w:ascii="Times New Roman" w:hAnsi="Times New Roman"/>
          <w:kern w:val="1"/>
          <w:sz w:val="26"/>
          <w:szCs w:val="26"/>
        </w:rPr>
        <w:br/>
      </w:r>
      <w:r w:rsidRPr="008E662B">
        <w:rPr>
          <w:rFonts w:ascii="Times New Roman" w:hAnsi="Times New Roman"/>
          <w:b/>
          <w:bCs/>
          <w:kern w:val="1"/>
          <w:sz w:val="26"/>
          <w:szCs w:val="26"/>
        </w:rPr>
        <w:t>Office Telephone:</w:t>
      </w:r>
      <w:r w:rsidRPr="008E662B">
        <w:rPr>
          <w:rFonts w:ascii="Times New Roman" w:hAnsi="Times New Roman"/>
          <w:kern w:val="1"/>
          <w:sz w:val="26"/>
          <w:szCs w:val="26"/>
        </w:rPr>
        <w:t xml:space="preserve"> </w:t>
      </w:r>
      <w:r w:rsidRPr="008E662B">
        <w:rPr>
          <w:rFonts w:ascii="Times New Roman" w:hAnsi="Times New Roman"/>
          <w:color w:val="222222"/>
          <w:sz w:val="26"/>
          <w:szCs w:val="26"/>
        </w:rPr>
        <w:t xml:space="preserve"> </w:t>
      </w:r>
    </w:p>
    <w:p w:rsidR="00690AE5" w:rsidRPr="008E662B" w:rsidRDefault="00690AE5" w:rsidP="00E37B20">
      <w:pPr>
        <w:pStyle w:val="ListParagraph"/>
        <w:spacing w:after="120" w:line="276" w:lineRule="auto"/>
        <w:ind w:left="1440"/>
        <w:rPr>
          <w:rFonts w:ascii="Times New Roman" w:hAnsi="Times New Roman"/>
          <w:color w:val="222222"/>
          <w:sz w:val="26"/>
          <w:szCs w:val="26"/>
        </w:rPr>
      </w:pPr>
      <w:r w:rsidRPr="008E662B">
        <w:rPr>
          <w:rFonts w:ascii="Times New Roman" w:hAnsi="Times New Roman"/>
          <w:color w:val="222222"/>
          <w:sz w:val="26"/>
          <w:szCs w:val="26"/>
        </w:rPr>
        <w:t>84.4.36280280 /5686 ; 84.4. 36280280/5683</w:t>
      </w:r>
    </w:p>
    <w:p w:rsidR="00690AE5" w:rsidRPr="008E662B" w:rsidRDefault="00690AE5" w:rsidP="00E37B20">
      <w:pPr>
        <w:pStyle w:val="ListParagraph"/>
        <w:spacing w:after="120" w:line="276" w:lineRule="auto"/>
        <w:ind w:left="1440"/>
        <w:rPr>
          <w:rFonts w:ascii="Times New Roman" w:hAnsi="Times New Roman"/>
          <w:kern w:val="1"/>
          <w:sz w:val="26"/>
          <w:szCs w:val="26"/>
        </w:rPr>
      </w:pPr>
    </w:p>
    <w:p w:rsidR="004E40F3" w:rsidRPr="008E662B" w:rsidRDefault="004E40F3" w:rsidP="00E37B20">
      <w:pPr>
        <w:pStyle w:val="ListParagraph"/>
        <w:numPr>
          <w:ilvl w:val="0"/>
          <w:numId w:val="6"/>
        </w:numPr>
        <w:spacing w:after="120" w:line="276" w:lineRule="auto"/>
        <w:rPr>
          <w:rFonts w:ascii="Times New Roman" w:hAnsi="Times New Roman"/>
          <w:color w:val="000000"/>
          <w:sz w:val="26"/>
          <w:szCs w:val="26"/>
          <w:lang w:val="en-GB"/>
        </w:rPr>
      </w:pPr>
      <w:r w:rsidRPr="008E662B">
        <w:rPr>
          <w:rFonts w:ascii="Times New Roman" w:eastAsia="Calibri" w:hAnsi="Times New Roman"/>
          <w:b/>
          <w:color w:val="000000"/>
          <w:sz w:val="26"/>
          <w:szCs w:val="26"/>
        </w:rPr>
        <w:t>COURSE PREREQUISITE:</w:t>
      </w:r>
    </w:p>
    <w:p w:rsidR="0057636D" w:rsidRPr="008E662B" w:rsidRDefault="0057636D" w:rsidP="00E37B20">
      <w:pPr>
        <w:pStyle w:val="ListParagraph"/>
        <w:numPr>
          <w:ilvl w:val="0"/>
          <w:numId w:val="7"/>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Management</w:t>
      </w:r>
    </w:p>
    <w:p w:rsidR="0057636D" w:rsidRPr="008E662B" w:rsidRDefault="0057636D" w:rsidP="00E37B20">
      <w:pPr>
        <w:pStyle w:val="ListParagraph"/>
        <w:numPr>
          <w:ilvl w:val="0"/>
          <w:numId w:val="7"/>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Psychology of Labour </w:t>
      </w:r>
    </w:p>
    <w:p w:rsidR="00FB3A33" w:rsidRPr="008E662B" w:rsidRDefault="00FB3A33" w:rsidP="00E37B20">
      <w:pPr>
        <w:pStyle w:val="ListParagraph"/>
        <w:numPr>
          <w:ilvl w:val="0"/>
          <w:numId w:val="7"/>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Labour Organisation and Standardization</w:t>
      </w:r>
      <w:r w:rsidRPr="008E662B">
        <w:rPr>
          <w:rFonts w:ascii="Times New Roman" w:hAnsi="Times New Roman"/>
          <w:sz w:val="26"/>
          <w:szCs w:val="26"/>
          <w:lang w:val="en-GB"/>
        </w:rPr>
        <w:t xml:space="preserve"> 1</w:t>
      </w:r>
    </w:p>
    <w:p w:rsidR="00690AE5" w:rsidRPr="008E662B" w:rsidRDefault="00690AE5" w:rsidP="00E37B20">
      <w:pPr>
        <w:pStyle w:val="ListParagraph"/>
        <w:spacing w:after="120" w:line="276" w:lineRule="auto"/>
        <w:rPr>
          <w:rFonts w:ascii="Times New Roman" w:hAnsi="Times New Roman"/>
          <w:color w:val="000000"/>
          <w:sz w:val="26"/>
          <w:szCs w:val="26"/>
          <w:lang w:val="en-GB"/>
        </w:rPr>
      </w:pPr>
    </w:p>
    <w:p w:rsidR="0057636D" w:rsidRPr="008E662B" w:rsidRDefault="004E40F3" w:rsidP="00E37B20">
      <w:pPr>
        <w:pStyle w:val="ListParagraph"/>
        <w:numPr>
          <w:ilvl w:val="0"/>
          <w:numId w:val="6"/>
        </w:numPr>
        <w:spacing w:after="120" w:line="276" w:lineRule="auto"/>
        <w:rPr>
          <w:rFonts w:ascii="Times New Roman" w:hAnsi="Times New Roman"/>
          <w:sz w:val="26"/>
          <w:szCs w:val="26"/>
          <w:lang w:val="en-GB"/>
        </w:rPr>
      </w:pPr>
      <w:r w:rsidRPr="008E662B">
        <w:rPr>
          <w:rFonts w:ascii="Times New Roman" w:hAnsi="Times New Roman"/>
          <w:b/>
          <w:color w:val="000000"/>
          <w:sz w:val="26"/>
          <w:szCs w:val="26"/>
          <w:lang w:val="en-GB"/>
        </w:rPr>
        <w:t>COURS</w:t>
      </w:r>
      <w:r w:rsidR="0057636D" w:rsidRPr="008E662B">
        <w:rPr>
          <w:rFonts w:ascii="Times New Roman" w:hAnsi="Times New Roman"/>
          <w:b/>
          <w:color w:val="000000"/>
          <w:sz w:val="26"/>
          <w:szCs w:val="26"/>
          <w:lang w:val="en-GB"/>
        </w:rPr>
        <w:t>E DESCRIPTION:</w:t>
      </w:r>
      <w:r w:rsidR="0057636D" w:rsidRPr="008E662B">
        <w:rPr>
          <w:rFonts w:ascii="Times New Roman" w:hAnsi="Times New Roman"/>
          <w:color w:val="000000"/>
          <w:sz w:val="26"/>
          <w:szCs w:val="26"/>
          <w:lang w:val="en-GB"/>
        </w:rPr>
        <w:tab/>
      </w:r>
    </w:p>
    <w:p w:rsidR="0057636D" w:rsidRPr="008E662B" w:rsidRDefault="0057636D" w:rsidP="00C009F2">
      <w:pPr>
        <w:spacing w:after="120" w:line="276" w:lineRule="auto"/>
        <w:ind w:left="720" w:hanging="360"/>
        <w:jc w:val="both"/>
        <w:rPr>
          <w:rFonts w:ascii="Times New Roman" w:hAnsi="Times New Roman"/>
          <w:sz w:val="26"/>
          <w:szCs w:val="26"/>
          <w:lang w:val="en-GB"/>
        </w:rPr>
      </w:pPr>
      <w:r w:rsidRPr="008E662B">
        <w:rPr>
          <w:rFonts w:ascii="Times New Roman" w:hAnsi="Times New Roman"/>
          <w:sz w:val="26"/>
          <w:szCs w:val="26"/>
          <w:lang w:val="en-GB"/>
        </w:rPr>
        <w:t>The module shall include the following main contents:</w:t>
      </w:r>
    </w:p>
    <w:p w:rsidR="00983AC4" w:rsidRPr="008E662B" w:rsidRDefault="00357A3E" w:rsidP="00C009F2">
      <w:pPr>
        <w:spacing w:after="120" w:line="276" w:lineRule="auto"/>
        <w:ind w:left="720" w:hanging="360"/>
        <w:jc w:val="both"/>
        <w:rPr>
          <w:rFonts w:ascii="Times New Roman" w:hAnsi="Times New Roman"/>
          <w:sz w:val="26"/>
          <w:szCs w:val="26"/>
          <w:lang w:val="en-GB"/>
        </w:rPr>
      </w:pPr>
      <w:r w:rsidRPr="008E662B">
        <w:rPr>
          <w:rFonts w:ascii="Times New Roman" w:hAnsi="Times New Roman"/>
          <w:sz w:val="26"/>
          <w:szCs w:val="26"/>
          <w:lang w:val="en-GB"/>
        </w:rPr>
        <w:t>- Labo</w:t>
      </w:r>
      <w:r w:rsidR="00983AC4" w:rsidRPr="008E662B">
        <w:rPr>
          <w:rFonts w:ascii="Times New Roman" w:hAnsi="Times New Roman"/>
          <w:sz w:val="26"/>
          <w:szCs w:val="26"/>
          <w:lang w:val="en-GB"/>
        </w:rPr>
        <w:t>u</w:t>
      </w:r>
      <w:r w:rsidRPr="008E662B">
        <w:rPr>
          <w:rFonts w:ascii="Times New Roman" w:hAnsi="Times New Roman"/>
          <w:sz w:val="26"/>
          <w:szCs w:val="26"/>
          <w:lang w:val="en-GB"/>
        </w:rPr>
        <w:t>r standardisation, forms of labo</w:t>
      </w:r>
      <w:r w:rsidR="00983AC4" w:rsidRPr="008E662B">
        <w:rPr>
          <w:rFonts w:ascii="Times New Roman" w:hAnsi="Times New Roman"/>
          <w:sz w:val="26"/>
          <w:szCs w:val="26"/>
          <w:lang w:val="en-GB"/>
        </w:rPr>
        <w:t>u</w:t>
      </w:r>
      <w:r w:rsidRPr="008E662B">
        <w:rPr>
          <w:rFonts w:ascii="Times New Roman" w:hAnsi="Times New Roman"/>
          <w:sz w:val="26"/>
          <w:szCs w:val="26"/>
          <w:lang w:val="en-GB"/>
        </w:rPr>
        <w:t>r</w:t>
      </w:r>
      <w:r w:rsidR="00A95593" w:rsidRPr="008E662B">
        <w:rPr>
          <w:rFonts w:ascii="Times New Roman" w:hAnsi="Times New Roman"/>
          <w:sz w:val="26"/>
          <w:szCs w:val="26"/>
          <w:lang w:val="en-GB"/>
        </w:rPr>
        <w:t xml:space="preserve"> productivity</w:t>
      </w:r>
      <w:r w:rsidRPr="008E662B">
        <w:rPr>
          <w:rFonts w:ascii="Times New Roman" w:hAnsi="Times New Roman"/>
          <w:sz w:val="26"/>
          <w:szCs w:val="26"/>
          <w:lang w:val="en-GB"/>
        </w:rPr>
        <w:t xml:space="preserve"> norms,labo</w:t>
      </w:r>
      <w:r w:rsidR="00983AC4" w:rsidRPr="008E662B">
        <w:rPr>
          <w:rFonts w:ascii="Times New Roman" w:hAnsi="Times New Roman"/>
          <w:sz w:val="26"/>
          <w:szCs w:val="26"/>
          <w:lang w:val="en-GB"/>
        </w:rPr>
        <w:t>u</w:t>
      </w:r>
      <w:r w:rsidRPr="008E662B">
        <w:rPr>
          <w:rFonts w:ascii="Times New Roman" w:hAnsi="Times New Roman"/>
          <w:sz w:val="26"/>
          <w:szCs w:val="26"/>
          <w:lang w:val="en-GB"/>
        </w:rPr>
        <w:t xml:space="preserve">r standardizing methods, </w:t>
      </w:r>
      <w:r w:rsidR="00983AC4" w:rsidRPr="008E662B">
        <w:rPr>
          <w:rFonts w:ascii="Times New Roman" w:hAnsi="Times New Roman"/>
          <w:sz w:val="26"/>
          <w:szCs w:val="26"/>
          <w:lang w:val="en-GB"/>
        </w:rPr>
        <w:t>organizing and managing of labour</w:t>
      </w:r>
      <w:r w:rsidR="00A95593" w:rsidRPr="008E662B">
        <w:rPr>
          <w:rFonts w:ascii="Times New Roman" w:hAnsi="Times New Roman"/>
          <w:sz w:val="26"/>
          <w:szCs w:val="26"/>
          <w:lang w:val="en-GB"/>
        </w:rPr>
        <w:t xml:space="preserve"> productivity</w:t>
      </w:r>
      <w:r w:rsidR="00983AC4" w:rsidRPr="008E662B">
        <w:rPr>
          <w:rFonts w:ascii="Times New Roman" w:hAnsi="Times New Roman"/>
          <w:sz w:val="26"/>
          <w:szCs w:val="26"/>
          <w:lang w:val="en-GB"/>
        </w:rPr>
        <w:t xml:space="preserve"> norms.</w:t>
      </w:r>
    </w:p>
    <w:p w:rsidR="00357A3E" w:rsidRPr="008E662B" w:rsidRDefault="00357A3E" w:rsidP="00C009F2">
      <w:pPr>
        <w:spacing w:after="120" w:line="276" w:lineRule="auto"/>
        <w:ind w:left="720" w:hanging="360"/>
        <w:jc w:val="both"/>
        <w:rPr>
          <w:rFonts w:ascii="Times New Roman" w:hAnsi="Times New Roman"/>
          <w:sz w:val="26"/>
          <w:szCs w:val="26"/>
          <w:lang w:val="en-GB"/>
        </w:rPr>
      </w:pPr>
      <w:r w:rsidRPr="008E662B">
        <w:rPr>
          <w:rFonts w:ascii="Times New Roman" w:hAnsi="Times New Roman"/>
          <w:sz w:val="26"/>
          <w:szCs w:val="26"/>
          <w:lang w:val="en-GB"/>
        </w:rPr>
        <w:t>- The criteria for the labo</w:t>
      </w:r>
      <w:r w:rsidR="00983AC4" w:rsidRPr="008E662B">
        <w:rPr>
          <w:rFonts w:ascii="Times New Roman" w:hAnsi="Times New Roman"/>
          <w:sz w:val="26"/>
          <w:szCs w:val="26"/>
          <w:lang w:val="en-GB"/>
        </w:rPr>
        <w:t>u</w:t>
      </w:r>
      <w:r w:rsidRPr="008E662B">
        <w:rPr>
          <w:rFonts w:ascii="Times New Roman" w:hAnsi="Times New Roman"/>
          <w:sz w:val="26"/>
          <w:szCs w:val="26"/>
          <w:lang w:val="en-GB"/>
        </w:rPr>
        <w:t>r technical</w:t>
      </w:r>
      <w:r w:rsidR="00A95593" w:rsidRPr="008E662B">
        <w:rPr>
          <w:rFonts w:ascii="Times New Roman" w:hAnsi="Times New Roman"/>
          <w:sz w:val="26"/>
          <w:szCs w:val="26"/>
          <w:lang w:val="en-GB"/>
        </w:rPr>
        <w:t xml:space="preserve"> productivity</w:t>
      </w:r>
      <w:r w:rsidRPr="008E662B">
        <w:rPr>
          <w:rFonts w:ascii="Times New Roman" w:hAnsi="Times New Roman"/>
          <w:sz w:val="26"/>
          <w:szCs w:val="26"/>
          <w:lang w:val="en-GB"/>
        </w:rPr>
        <w:t xml:space="preserve"> norms</w:t>
      </w:r>
    </w:p>
    <w:p w:rsidR="00357A3E" w:rsidRPr="008E662B" w:rsidRDefault="00A95593" w:rsidP="00C009F2">
      <w:pPr>
        <w:spacing w:after="120" w:line="276" w:lineRule="auto"/>
        <w:ind w:left="720" w:hanging="360"/>
        <w:jc w:val="both"/>
        <w:rPr>
          <w:rFonts w:ascii="Times New Roman" w:hAnsi="Times New Roman"/>
          <w:sz w:val="26"/>
          <w:szCs w:val="26"/>
          <w:lang w:val="en-GB"/>
        </w:rPr>
      </w:pPr>
      <w:r w:rsidRPr="008E662B">
        <w:rPr>
          <w:rFonts w:ascii="Times New Roman" w:hAnsi="Times New Roman"/>
          <w:sz w:val="26"/>
          <w:szCs w:val="26"/>
          <w:lang w:val="en-GB"/>
        </w:rPr>
        <w:t>- E</w:t>
      </w:r>
      <w:r w:rsidR="001A2F18" w:rsidRPr="008E662B">
        <w:rPr>
          <w:rFonts w:ascii="Times New Roman" w:hAnsi="Times New Roman"/>
          <w:sz w:val="26"/>
          <w:szCs w:val="26"/>
          <w:lang w:val="en-GB"/>
        </w:rPr>
        <w:t>stablish</w:t>
      </w:r>
      <w:r w:rsidR="000137A4" w:rsidRPr="008E662B">
        <w:rPr>
          <w:rFonts w:ascii="Times New Roman" w:hAnsi="Times New Roman"/>
          <w:sz w:val="26"/>
          <w:szCs w:val="26"/>
          <w:lang w:val="en-GB"/>
        </w:rPr>
        <w:t>ment of</w:t>
      </w:r>
      <w:r w:rsidR="001A2F18" w:rsidRPr="008E662B">
        <w:rPr>
          <w:rFonts w:ascii="Times New Roman" w:hAnsi="Times New Roman"/>
          <w:sz w:val="26"/>
          <w:szCs w:val="26"/>
          <w:lang w:val="en-GB"/>
        </w:rPr>
        <w:t xml:space="preserve"> </w:t>
      </w:r>
      <w:r w:rsidR="00357A3E" w:rsidRPr="008E662B">
        <w:rPr>
          <w:rFonts w:ascii="Times New Roman" w:hAnsi="Times New Roman"/>
          <w:sz w:val="26"/>
          <w:szCs w:val="26"/>
          <w:lang w:val="en-GB"/>
        </w:rPr>
        <w:t>labo</w:t>
      </w:r>
      <w:r w:rsidR="00983AC4" w:rsidRPr="008E662B">
        <w:rPr>
          <w:rFonts w:ascii="Times New Roman" w:hAnsi="Times New Roman"/>
          <w:sz w:val="26"/>
          <w:szCs w:val="26"/>
          <w:lang w:val="en-GB"/>
        </w:rPr>
        <w:t>u</w:t>
      </w:r>
      <w:r w:rsidR="00357A3E" w:rsidRPr="008E662B">
        <w:rPr>
          <w:rFonts w:ascii="Times New Roman" w:hAnsi="Times New Roman"/>
          <w:sz w:val="26"/>
          <w:szCs w:val="26"/>
          <w:lang w:val="en-GB"/>
        </w:rPr>
        <w:t>r</w:t>
      </w:r>
      <w:r w:rsidRPr="008E662B">
        <w:rPr>
          <w:rFonts w:ascii="Times New Roman" w:hAnsi="Times New Roman"/>
          <w:sz w:val="26"/>
          <w:szCs w:val="26"/>
          <w:lang w:val="en-GB"/>
        </w:rPr>
        <w:t xml:space="preserve"> productivity</w:t>
      </w:r>
      <w:r w:rsidR="00357A3E" w:rsidRPr="008E662B">
        <w:rPr>
          <w:rFonts w:ascii="Times New Roman" w:hAnsi="Times New Roman"/>
          <w:sz w:val="26"/>
          <w:szCs w:val="26"/>
          <w:lang w:val="en-GB"/>
        </w:rPr>
        <w:t xml:space="preserve"> norms for some typical jobs.</w:t>
      </w:r>
    </w:p>
    <w:p w:rsidR="00357A3E" w:rsidRPr="008E662B" w:rsidRDefault="00357A3E" w:rsidP="00C009F2">
      <w:pPr>
        <w:spacing w:after="120" w:line="276" w:lineRule="auto"/>
        <w:ind w:left="720" w:hanging="360"/>
        <w:jc w:val="both"/>
        <w:rPr>
          <w:rFonts w:ascii="Times New Roman" w:hAnsi="Times New Roman"/>
          <w:sz w:val="26"/>
          <w:szCs w:val="26"/>
          <w:lang w:val="en-GB"/>
        </w:rPr>
      </w:pPr>
      <w:r w:rsidRPr="008E662B">
        <w:rPr>
          <w:rFonts w:ascii="Times New Roman" w:hAnsi="Times New Roman"/>
          <w:sz w:val="26"/>
          <w:szCs w:val="26"/>
          <w:lang w:val="en-GB"/>
        </w:rPr>
        <w:t>- Labo</w:t>
      </w:r>
      <w:r w:rsidR="00983AC4" w:rsidRPr="008E662B">
        <w:rPr>
          <w:rFonts w:ascii="Times New Roman" w:hAnsi="Times New Roman"/>
          <w:sz w:val="26"/>
          <w:szCs w:val="26"/>
          <w:lang w:val="en-GB"/>
        </w:rPr>
        <w:t>u</w:t>
      </w:r>
      <w:r w:rsidRPr="008E662B">
        <w:rPr>
          <w:rFonts w:ascii="Times New Roman" w:hAnsi="Times New Roman"/>
          <w:sz w:val="26"/>
          <w:szCs w:val="26"/>
          <w:lang w:val="en-GB"/>
        </w:rPr>
        <w:t>r scientific organiz</w:t>
      </w:r>
      <w:r w:rsidR="000137A4" w:rsidRPr="008E662B">
        <w:rPr>
          <w:rFonts w:ascii="Times New Roman" w:hAnsi="Times New Roman"/>
          <w:sz w:val="26"/>
          <w:szCs w:val="26"/>
          <w:lang w:val="en-GB"/>
        </w:rPr>
        <w:t xml:space="preserve">ation </w:t>
      </w:r>
      <w:r w:rsidRPr="008E662B">
        <w:rPr>
          <w:rFonts w:ascii="Times New Roman" w:hAnsi="Times New Roman"/>
          <w:sz w:val="26"/>
          <w:szCs w:val="26"/>
          <w:lang w:val="en-GB"/>
        </w:rPr>
        <w:t xml:space="preserve"> for labo</w:t>
      </w:r>
      <w:r w:rsidR="00983AC4" w:rsidRPr="008E662B">
        <w:rPr>
          <w:rFonts w:ascii="Times New Roman" w:hAnsi="Times New Roman"/>
          <w:sz w:val="26"/>
          <w:szCs w:val="26"/>
          <w:lang w:val="en-GB"/>
        </w:rPr>
        <w:t>u</w:t>
      </w:r>
      <w:r w:rsidRPr="008E662B">
        <w:rPr>
          <w:rFonts w:ascii="Times New Roman" w:hAnsi="Times New Roman"/>
          <w:sz w:val="26"/>
          <w:szCs w:val="26"/>
          <w:lang w:val="en-GB"/>
        </w:rPr>
        <w:t>r</w:t>
      </w:r>
      <w:r w:rsidR="002A1B40" w:rsidRPr="008E662B">
        <w:rPr>
          <w:rFonts w:ascii="Times New Roman" w:hAnsi="Times New Roman"/>
          <w:sz w:val="26"/>
          <w:szCs w:val="26"/>
          <w:lang w:val="en-GB"/>
        </w:rPr>
        <w:t xml:space="preserve"> management</w:t>
      </w:r>
    </w:p>
    <w:p w:rsidR="0057636D" w:rsidRPr="008E662B" w:rsidRDefault="004E40F3" w:rsidP="00E37B20">
      <w:pPr>
        <w:pStyle w:val="ListParagraph"/>
        <w:numPr>
          <w:ilvl w:val="0"/>
          <w:numId w:val="6"/>
        </w:numPr>
        <w:spacing w:after="120" w:line="276" w:lineRule="auto"/>
        <w:jc w:val="both"/>
        <w:rPr>
          <w:rFonts w:ascii="Times New Roman" w:hAnsi="Times New Roman"/>
          <w:b/>
          <w:color w:val="000000"/>
          <w:sz w:val="26"/>
          <w:szCs w:val="26"/>
          <w:lang w:val="en-GB"/>
        </w:rPr>
      </w:pPr>
      <w:r w:rsidRPr="008E662B">
        <w:rPr>
          <w:rFonts w:ascii="Times New Roman" w:hAnsi="Times New Roman"/>
          <w:b/>
          <w:color w:val="000000"/>
          <w:sz w:val="26"/>
          <w:szCs w:val="26"/>
          <w:lang w:val="en-GB"/>
        </w:rPr>
        <w:lastRenderedPageBreak/>
        <w:t>COURSE OBJECTIVES</w:t>
      </w:r>
      <w:r w:rsidR="0057636D" w:rsidRPr="008E662B">
        <w:rPr>
          <w:rFonts w:ascii="Times New Roman" w:hAnsi="Times New Roman"/>
          <w:b/>
          <w:color w:val="000000"/>
          <w:sz w:val="26"/>
          <w:szCs w:val="26"/>
          <w:lang w:val="en-GB"/>
        </w:rPr>
        <w:t>:</w:t>
      </w:r>
    </w:p>
    <w:p w:rsidR="0057636D" w:rsidRPr="008E662B" w:rsidRDefault="008111F4" w:rsidP="00E37B20">
      <w:pPr>
        <w:spacing w:after="120" w:line="276" w:lineRule="auto"/>
        <w:jc w:val="both"/>
        <w:rPr>
          <w:rFonts w:ascii="Times New Roman" w:hAnsi="Times New Roman"/>
          <w:sz w:val="26"/>
          <w:szCs w:val="26"/>
          <w:lang w:val="en-GB"/>
        </w:rPr>
      </w:pPr>
      <w:r w:rsidRPr="008E662B">
        <w:rPr>
          <w:rFonts w:ascii="Times New Roman" w:hAnsi="Times New Roman"/>
          <w:sz w:val="26"/>
          <w:szCs w:val="26"/>
          <w:lang w:val="en-GB"/>
        </w:rPr>
        <w:t>After finishing the course, students should be able to</w:t>
      </w:r>
      <w:r w:rsidR="0057636D" w:rsidRPr="008E662B">
        <w:rPr>
          <w:rFonts w:ascii="Times New Roman" w:hAnsi="Times New Roman"/>
          <w:sz w:val="26"/>
          <w:szCs w:val="26"/>
          <w:lang w:val="en-GB"/>
        </w:rPr>
        <w:t xml:space="preserve"> explain and critically evaluate knowledge and skills of labour organisation and standardisation </w:t>
      </w:r>
      <w:r w:rsidRPr="008E662B">
        <w:rPr>
          <w:rFonts w:ascii="Times New Roman" w:hAnsi="Times New Roman"/>
          <w:sz w:val="26"/>
          <w:szCs w:val="26"/>
          <w:lang w:val="en-GB"/>
        </w:rPr>
        <w:t>regarding</w:t>
      </w:r>
      <w:r w:rsidR="0057636D" w:rsidRPr="008E662B">
        <w:rPr>
          <w:rFonts w:ascii="Times New Roman" w:hAnsi="Times New Roman"/>
          <w:sz w:val="26"/>
          <w:szCs w:val="26"/>
          <w:lang w:val="en-GB"/>
        </w:rPr>
        <w:t xml:space="preserve"> to developing labour productivity and efficiency as well as ensuring labours’safety. </w:t>
      </w:r>
      <w:r w:rsidR="003D133D" w:rsidRPr="008E662B">
        <w:rPr>
          <w:rFonts w:ascii="Times New Roman" w:hAnsi="Times New Roman"/>
          <w:sz w:val="26"/>
          <w:szCs w:val="26"/>
          <w:lang w:val="en-GB"/>
        </w:rPr>
        <w:t xml:space="preserve">In addition, </w:t>
      </w:r>
      <w:r w:rsidR="007B720F" w:rsidRPr="008E662B">
        <w:rPr>
          <w:rFonts w:ascii="Times New Roman" w:hAnsi="Times New Roman"/>
          <w:sz w:val="26"/>
          <w:szCs w:val="26"/>
          <w:lang w:val="en-GB"/>
        </w:rPr>
        <w:t xml:space="preserve">the course </w:t>
      </w:r>
      <w:r w:rsidR="003D133D" w:rsidRPr="008E662B">
        <w:rPr>
          <w:rFonts w:ascii="Times New Roman" w:hAnsi="Times New Roman"/>
          <w:sz w:val="26"/>
          <w:szCs w:val="26"/>
          <w:lang w:val="en-GB"/>
        </w:rPr>
        <w:t>is related to improving working conditions and enhancing the attractiveness and excitement of labours in working through using working-time more efficiently and adapting proper work techniques and creating comfortable work environment for labours.</w:t>
      </w:r>
    </w:p>
    <w:p w:rsidR="0057636D" w:rsidRPr="008E662B" w:rsidRDefault="0057636D" w:rsidP="00E37B20">
      <w:pPr>
        <w:spacing w:after="120" w:line="276" w:lineRule="auto"/>
        <w:jc w:val="both"/>
        <w:rPr>
          <w:rFonts w:ascii="Times New Roman" w:hAnsi="Times New Roman"/>
          <w:b/>
          <w:color w:val="000000"/>
          <w:sz w:val="26"/>
          <w:szCs w:val="26"/>
          <w:lang w:val="en-GB"/>
        </w:rPr>
      </w:pPr>
    </w:p>
    <w:p w:rsidR="0057636D" w:rsidRPr="008E662B" w:rsidRDefault="004E40F3" w:rsidP="00E37B20">
      <w:pPr>
        <w:pStyle w:val="ListParagraph"/>
        <w:numPr>
          <w:ilvl w:val="0"/>
          <w:numId w:val="6"/>
        </w:numPr>
        <w:spacing w:after="120" w:line="276" w:lineRule="auto"/>
        <w:jc w:val="both"/>
        <w:rPr>
          <w:rFonts w:ascii="Times New Roman" w:hAnsi="Times New Roman"/>
          <w:b/>
          <w:color w:val="000000"/>
          <w:sz w:val="26"/>
          <w:szCs w:val="26"/>
          <w:lang w:val="en-GB"/>
        </w:rPr>
      </w:pPr>
      <w:r w:rsidRPr="008E662B">
        <w:rPr>
          <w:rFonts w:ascii="Times New Roman" w:hAnsi="Times New Roman"/>
          <w:b/>
          <w:color w:val="000000"/>
          <w:sz w:val="26"/>
          <w:szCs w:val="26"/>
          <w:lang w:val="en-GB"/>
        </w:rPr>
        <w:t>COURSE</w:t>
      </w:r>
      <w:r w:rsidR="0057636D" w:rsidRPr="008E662B">
        <w:rPr>
          <w:rFonts w:ascii="Times New Roman" w:hAnsi="Times New Roman"/>
          <w:b/>
          <w:color w:val="000000"/>
          <w:sz w:val="26"/>
          <w:szCs w:val="26"/>
          <w:lang w:val="en-GB"/>
        </w:rPr>
        <w:t xml:space="preserve"> CONTENT:</w:t>
      </w:r>
    </w:p>
    <w:p w:rsidR="0057636D" w:rsidRPr="008E662B" w:rsidRDefault="004E40F3" w:rsidP="00E37B20">
      <w:pPr>
        <w:pStyle w:val="Heading1"/>
      </w:pPr>
      <w:r w:rsidRPr="008E662B">
        <w:t>TENTATIVE SCHEDULE</w:t>
      </w:r>
    </w:p>
    <w:tbl>
      <w:tblPr>
        <w:tblW w:w="0" w:type="auto"/>
        <w:tblBorders>
          <w:top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3851"/>
        <w:gridCol w:w="1025"/>
        <w:gridCol w:w="1155"/>
        <w:gridCol w:w="1696"/>
        <w:gridCol w:w="813"/>
      </w:tblGrid>
      <w:tr w:rsidR="0057636D" w:rsidRPr="008E662B" w:rsidTr="00983AC4">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jc w:val="center"/>
              <w:rPr>
                <w:rFonts w:ascii="Times New Roman" w:hAnsi="Times New Roman"/>
                <w:b/>
                <w:i/>
                <w:color w:val="000000"/>
                <w:sz w:val="26"/>
                <w:szCs w:val="26"/>
                <w:lang w:val="en-GB"/>
              </w:rPr>
            </w:pPr>
            <w:r w:rsidRPr="008E662B">
              <w:rPr>
                <w:rFonts w:ascii="Times New Roman" w:hAnsi="Times New Roman"/>
                <w:b/>
                <w:i/>
                <w:color w:val="000000"/>
                <w:sz w:val="26"/>
                <w:szCs w:val="26"/>
                <w:lang w:val="en-GB"/>
              </w:rPr>
              <w:t>Unit</w:t>
            </w:r>
          </w:p>
        </w:tc>
        <w:tc>
          <w:tcPr>
            <w:tcW w:w="3898" w:type="dxa"/>
            <w:vMerge w:val="restart"/>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jc w:val="center"/>
              <w:rPr>
                <w:rFonts w:ascii="Times New Roman" w:hAnsi="Times New Roman"/>
                <w:b/>
                <w:i/>
                <w:color w:val="000000"/>
                <w:sz w:val="26"/>
                <w:szCs w:val="26"/>
                <w:lang w:val="en-GB"/>
              </w:rPr>
            </w:pPr>
            <w:r w:rsidRPr="008E662B">
              <w:rPr>
                <w:rFonts w:ascii="Times New Roman" w:hAnsi="Times New Roman"/>
                <w:b/>
                <w:i/>
                <w:color w:val="000000"/>
                <w:sz w:val="26"/>
                <w:szCs w:val="26"/>
                <w:lang w:val="en-GB"/>
              </w:rPr>
              <w:t>Contents</w:t>
            </w:r>
          </w:p>
        </w:tc>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jc w:val="center"/>
              <w:rPr>
                <w:rFonts w:ascii="Times New Roman" w:hAnsi="Times New Roman"/>
                <w:b/>
                <w:i/>
                <w:color w:val="000000"/>
                <w:sz w:val="26"/>
                <w:szCs w:val="26"/>
                <w:lang w:val="en-GB"/>
              </w:rPr>
            </w:pPr>
            <w:r w:rsidRPr="008E662B">
              <w:rPr>
                <w:rFonts w:ascii="Times New Roman" w:hAnsi="Times New Roman"/>
                <w:b/>
                <w:i/>
                <w:color w:val="000000"/>
                <w:sz w:val="26"/>
                <w:szCs w:val="26"/>
                <w:lang w:val="en-GB"/>
              </w:rPr>
              <w:t>Period</w:t>
            </w:r>
            <w:r w:rsidR="004E40F3" w:rsidRPr="008E662B">
              <w:rPr>
                <w:rFonts w:ascii="Times New Roman" w:hAnsi="Times New Roman"/>
                <w:b/>
                <w:i/>
                <w:color w:val="000000"/>
                <w:sz w:val="26"/>
                <w:szCs w:val="26"/>
                <w:lang w:val="en-GB"/>
              </w:rPr>
              <w:t>s</w:t>
            </w:r>
          </w:p>
        </w:tc>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57636D" w:rsidRPr="008E662B" w:rsidRDefault="004E40F3" w:rsidP="00E37B20">
            <w:pPr>
              <w:spacing w:after="120" w:line="276" w:lineRule="auto"/>
              <w:jc w:val="center"/>
              <w:rPr>
                <w:rFonts w:ascii="Times New Roman" w:hAnsi="Times New Roman"/>
                <w:b/>
                <w:i/>
                <w:color w:val="000000"/>
                <w:sz w:val="26"/>
                <w:szCs w:val="26"/>
                <w:lang w:val="en-GB"/>
              </w:rPr>
            </w:pPr>
            <w:r w:rsidRPr="008E662B">
              <w:rPr>
                <w:rFonts w:ascii="Times New Roman" w:hAnsi="Times New Roman"/>
                <w:b/>
                <w:i/>
                <w:color w:val="000000"/>
                <w:sz w:val="26"/>
                <w:szCs w:val="26"/>
                <w:lang w:val="en-GB"/>
              </w:rPr>
              <w:t>In details</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jc w:val="center"/>
              <w:rPr>
                <w:rFonts w:ascii="Times New Roman" w:hAnsi="Times New Roman"/>
                <w:b/>
                <w:i/>
                <w:color w:val="000000"/>
                <w:sz w:val="26"/>
                <w:szCs w:val="26"/>
                <w:lang w:val="en-GB"/>
              </w:rPr>
            </w:pPr>
            <w:r w:rsidRPr="008E662B">
              <w:rPr>
                <w:rFonts w:ascii="Times New Roman" w:hAnsi="Times New Roman"/>
                <w:b/>
                <w:i/>
                <w:color w:val="000000"/>
                <w:sz w:val="26"/>
                <w:szCs w:val="26"/>
                <w:lang w:val="en-GB"/>
              </w:rPr>
              <w:t>Note</w:t>
            </w:r>
          </w:p>
        </w:tc>
      </w:tr>
      <w:tr w:rsidR="0057636D" w:rsidRPr="008E662B" w:rsidTr="00983AC4">
        <w:tc>
          <w:tcPr>
            <w:tcW w:w="0" w:type="auto"/>
            <w:vMerge/>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rPr>
                <w:rFonts w:ascii="Times New Roman" w:hAnsi="Times New Roman"/>
                <w:b/>
                <w:i/>
                <w:color w:val="000000"/>
                <w:sz w:val="26"/>
                <w:szCs w:val="26"/>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rPr>
                <w:rFonts w:ascii="Times New Roman" w:hAnsi="Times New Roman"/>
                <w:b/>
                <w:i/>
                <w:color w:val="000000"/>
                <w:sz w:val="26"/>
                <w:szCs w:val="26"/>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rPr>
                <w:rFonts w:ascii="Times New Roman" w:hAnsi="Times New Roman"/>
                <w:b/>
                <w:i/>
                <w:color w:val="000000"/>
                <w:sz w:val="26"/>
                <w:szCs w:val="26"/>
                <w:lang w:val="en-GB"/>
              </w:rPr>
            </w:pPr>
          </w:p>
        </w:tc>
        <w:tc>
          <w:tcPr>
            <w:tcW w:w="1155" w:type="dxa"/>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jc w:val="center"/>
              <w:rPr>
                <w:rFonts w:ascii="Times New Roman" w:hAnsi="Times New Roman"/>
                <w:b/>
                <w:i/>
                <w:color w:val="000000"/>
                <w:sz w:val="26"/>
                <w:szCs w:val="26"/>
                <w:lang w:val="en-GB"/>
              </w:rPr>
            </w:pPr>
            <w:r w:rsidRPr="008E662B">
              <w:rPr>
                <w:rFonts w:ascii="Times New Roman" w:hAnsi="Times New Roman"/>
                <w:b/>
                <w:i/>
                <w:color w:val="000000"/>
                <w:sz w:val="26"/>
                <w:szCs w:val="26"/>
                <w:lang w:val="en-GB"/>
              </w:rPr>
              <w:t>Theories</w:t>
            </w:r>
          </w:p>
        </w:tc>
        <w:tc>
          <w:tcPr>
            <w:tcW w:w="1702"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center"/>
              <w:rPr>
                <w:rFonts w:ascii="Times New Roman" w:hAnsi="Times New Roman"/>
                <w:b/>
                <w:i/>
                <w:color w:val="000000"/>
                <w:sz w:val="26"/>
                <w:szCs w:val="26"/>
                <w:lang w:val="en-GB"/>
              </w:rPr>
            </w:pPr>
            <w:r w:rsidRPr="008E662B">
              <w:rPr>
                <w:rFonts w:ascii="Times New Roman" w:hAnsi="Times New Roman"/>
                <w:b/>
                <w:i/>
                <w:color w:val="000000"/>
                <w:sz w:val="26"/>
                <w:szCs w:val="26"/>
                <w:lang w:val="en-GB"/>
              </w:rPr>
              <w:t>Exercises, workshops, tests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636D" w:rsidRPr="008E662B" w:rsidRDefault="0057636D" w:rsidP="00E37B20">
            <w:pPr>
              <w:spacing w:after="120" w:line="276" w:lineRule="auto"/>
              <w:rPr>
                <w:rFonts w:ascii="Times New Roman" w:hAnsi="Times New Roman"/>
                <w:b/>
                <w:i/>
                <w:color w:val="000000"/>
                <w:sz w:val="26"/>
                <w:szCs w:val="26"/>
                <w:lang w:val="en-GB"/>
              </w:rPr>
            </w:pPr>
          </w:p>
        </w:tc>
      </w:tr>
      <w:tr w:rsidR="0057636D" w:rsidRPr="008E662B" w:rsidTr="00983AC4">
        <w:trPr>
          <w:trHeight w:val="705"/>
        </w:trPr>
        <w:tc>
          <w:tcPr>
            <w:tcW w:w="704"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1</w:t>
            </w:r>
          </w:p>
        </w:tc>
        <w:tc>
          <w:tcPr>
            <w:tcW w:w="3898"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sz w:val="26"/>
                <w:szCs w:val="26"/>
                <w:lang w:val="en-GB"/>
              </w:rPr>
            </w:pPr>
            <w:r w:rsidRPr="008E662B">
              <w:rPr>
                <w:rFonts w:ascii="Times New Roman" w:hAnsi="Times New Roman"/>
                <w:sz w:val="26"/>
                <w:szCs w:val="26"/>
                <w:lang w:val="en-GB"/>
              </w:rPr>
              <w:t>Chapter</w:t>
            </w:r>
            <w:r w:rsidR="00983AC4" w:rsidRPr="008E662B">
              <w:rPr>
                <w:rFonts w:ascii="Times New Roman" w:hAnsi="Times New Roman"/>
                <w:sz w:val="26"/>
                <w:szCs w:val="26"/>
                <w:lang w:val="en-GB"/>
              </w:rPr>
              <w:t xml:space="preserve"> 1: </w:t>
            </w:r>
            <w:r w:rsidRPr="008E662B">
              <w:rPr>
                <w:rFonts w:ascii="Times New Roman" w:hAnsi="Times New Roman"/>
                <w:sz w:val="26"/>
                <w:szCs w:val="26"/>
                <w:lang w:val="en-GB"/>
              </w:rPr>
              <w:t>Labour Organisation and Standardisation</w:t>
            </w:r>
          </w:p>
        </w:tc>
        <w:tc>
          <w:tcPr>
            <w:tcW w:w="969"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20</w:t>
            </w:r>
          </w:p>
        </w:tc>
        <w:tc>
          <w:tcPr>
            <w:tcW w:w="1155"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12</w:t>
            </w:r>
          </w:p>
        </w:tc>
        <w:tc>
          <w:tcPr>
            <w:tcW w:w="1702"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color w:val="000000"/>
                <w:sz w:val="26"/>
                <w:szCs w:val="26"/>
                <w:lang w:val="en-GB"/>
              </w:rPr>
            </w:pPr>
            <w:r w:rsidRPr="008E662B">
              <w:rPr>
                <w:rFonts w:ascii="Times New Roman" w:hAnsi="Times New Roman"/>
                <w:color w:val="000000"/>
                <w:sz w:val="26"/>
                <w:szCs w:val="26"/>
                <w:lang w:val="en-GB"/>
              </w:rPr>
              <w:t>8</w:t>
            </w:r>
          </w:p>
        </w:tc>
        <w:tc>
          <w:tcPr>
            <w:tcW w:w="815" w:type="dxa"/>
            <w:tcBorders>
              <w:top w:val="single" w:sz="4" w:space="0" w:color="auto"/>
              <w:left w:val="single" w:sz="4" w:space="0" w:color="auto"/>
              <w:bottom w:val="single" w:sz="4" w:space="0" w:color="auto"/>
              <w:right w:val="single" w:sz="4" w:space="0" w:color="auto"/>
            </w:tcBorders>
          </w:tcPr>
          <w:p w:rsidR="0057636D" w:rsidRPr="008E662B" w:rsidRDefault="0057636D" w:rsidP="00E37B20">
            <w:pPr>
              <w:spacing w:after="120" w:line="276" w:lineRule="auto"/>
              <w:jc w:val="center"/>
              <w:rPr>
                <w:rFonts w:ascii="Times New Roman" w:hAnsi="Times New Roman"/>
                <w:b/>
                <w:i/>
                <w:color w:val="000000"/>
                <w:sz w:val="26"/>
                <w:szCs w:val="26"/>
                <w:lang w:val="en-GB"/>
              </w:rPr>
            </w:pPr>
          </w:p>
        </w:tc>
      </w:tr>
      <w:tr w:rsidR="0057636D" w:rsidRPr="008E662B" w:rsidTr="00983AC4">
        <w:trPr>
          <w:trHeight w:val="625"/>
        </w:trPr>
        <w:tc>
          <w:tcPr>
            <w:tcW w:w="704"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2</w:t>
            </w:r>
          </w:p>
        </w:tc>
        <w:tc>
          <w:tcPr>
            <w:tcW w:w="3898"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sz w:val="26"/>
                <w:szCs w:val="26"/>
                <w:lang w:val="en-GB"/>
              </w:rPr>
            </w:pPr>
            <w:r w:rsidRPr="008E662B">
              <w:rPr>
                <w:rFonts w:ascii="Times New Roman" w:hAnsi="Times New Roman"/>
                <w:sz w:val="26"/>
                <w:szCs w:val="26"/>
                <w:lang w:val="en-GB"/>
              </w:rPr>
              <w:t xml:space="preserve">Chapter 2: </w:t>
            </w:r>
            <w:r w:rsidR="00983AC4" w:rsidRPr="008E662B">
              <w:rPr>
                <w:rFonts w:ascii="Times New Roman" w:hAnsi="Times New Roman"/>
                <w:sz w:val="26"/>
                <w:szCs w:val="26"/>
                <w:lang w:val="en-GB"/>
              </w:rPr>
              <w:t>The criteria for the labour technical standardiz</w:t>
            </w:r>
            <w:r w:rsidR="003C7275" w:rsidRPr="008E662B">
              <w:rPr>
                <w:rFonts w:ascii="Times New Roman" w:hAnsi="Times New Roman"/>
                <w:sz w:val="26"/>
                <w:szCs w:val="26"/>
                <w:lang w:val="en-GB"/>
              </w:rPr>
              <w:t>ation</w:t>
            </w:r>
          </w:p>
        </w:tc>
        <w:tc>
          <w:tcPr>
            <w:tcW w:w="969"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8</w:t>
            </w:r>
          </w:p>
        </w:tc>
        <w:tc>
          <w:tcPr>
            <w:tcW w:w="1155"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4</w:t>
            </w:r>
          </w:p>
        </w:tc>
        <w:tc>
          <w:tcPr>
            <w:tcW w:w="1702"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center"/>
              <w:rPr>
                <w:rFonts w:ascii="Times New Roman" w:hAnsi="Times New Roman"/>
                <w:color w:val="000000"/>
                <w:sz w:val="26"/>
                <w:szCs w:val="26"/>
                <w:lang w:val="en-GB"/>
              </w:rPr>
            </w:pPr>
            <w:r w:rsidRPr="008E662B">
              <w:rPr>
                <w:rFonts w:ascii="Times New Roman" w:hAnsi="Times New Roman"/>
                <w:color w:val="000000"/>
                <w:sz w:val="26"/>
                <w:szCs w:val="26"/>
                <w:lang w:val="en-GB"/>
              </w:rPr>
              <w:t>4</w:t>
            </w:r>
          </w:p>
        </w:tc>
        <w:tc>
          <w:tcPr>
            <w:tcW w:w="815" w:type="dxa"/>
            <w:tcBorders>
              <w:top w:val="single" w:sz="4" w:space="0" w:color="auto"/>
              <w:left w:val="single" w:sz="4" w:space="0" w:color="auto"/>
              <w:bottom w:val="single" w:sz="4" w:space="0" w:color="auto"/>
              <w:right w:val="single" w:sz="4" w:space="0" w:color="auto"/>
            </w:tcBorders>
          </w:tcPr>
          <w:p w:rsidR="0057636D" w:rsidRPr="008E662B" w:rsidRDefault="0057636D" w:rsidP="00E37B20">
            <w:pPr>
              <w:spacing w:after="120" w:line="276" w:lineRule="auto"/>
              <w:jc w:val="center"/>
              <w:rPr>
                <w:rFonts w:ascii="Times New Roman" w:hAnsi="Times New Roman"/>
                <w:b/>
                <w:color w:val="000000"/>
                <w:sz w:val="26"/>
                <w:szCs w:val="26"/>
                <w:lang w:val="en-GB"/>
              </w:rPr>
            </w:pPr>
          </w:p>
        </w:tc>
      </w:tr>
      <w:tr w:rsidR="0057636D" w:rsidRPr="008E662B" w:rsidTr="00983AC4">
        <w:tc>
          <w:tcPr>
            <w:tcW w:w="704" w:type="dxa"/>
            <w:tcBorders>
              <w:top w:val="single" w:sz="4" w:space="0" w:color="auto"/>
              <w:left w:val="single" w:sz="4" w:space="0" w:color="auto"/>
              <w:bottom w:val="single" w:sz="4" w:space="0" w:color="auto"/>
              <w:right w:val="single" w:sz="4" w:space="0" w:color="auto"/>
            </w:tcBorders>
          </w:tcPr>
          <w:p w:rsidR="0057636D" w:rsidRPr="008E662B" w:rsidRDefault="0057636D" w:rsidP="00E37B20">
            <w:pPr>
              <w:spacing w:after="120" w:line="276" w:lineRule="auto"/>
              <w:jc w:val="both"/>
              <w:rPr>
                <w:rFonts w:ascii="Times New Roman" w:hAnsi="Times New Roman"/>
                <w:color w:val="000000"/>
                <w:sz w:val="26"/>
                <w:szCs w:val="26"/>
                <w:lang w:val="en-GB"/>
              </w:rPr>
            </w:pPr>
          </w:p>
        </w:tc>
        <w:tc>
          <w:tcPr>
            <w:tcW w:w="3898"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i/>
                <w:sz w:val="26"/>
                <w:szCs w:val="26"/>
                <w:lang w:val="en-GB"/>
              </w:rPr>
            </w:pPr>
            <w:r w:rsidRPr="008E662B">
              <w:rPr>
                <w:rFonts w:ascii="Times New Roman" w:hAnsi="Times New Roman"/>
                <w:i/>
                <w:sz w:val="26"/>
                <w:szCs w:val="26"/>
                <w:lang w:val="en-GB"/>
              </w:rPr>
              <w:t>Periodic Test</w:t>
            </w:r>
          </w:p>
        </w:tc>
        <w:tc>
          <w:tcPr>
            <w:tcW w:w="969"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1</w:t>
            </w:r>
          </w:p>
        </w:tc>
        <w:tc>
          <w:tcPr>
            <w:tcW w:w="1155" w:type="dxa"/>
            <w:tcBorders>
              <w:top w:val="single" w:sz="4" w:space="0" w:color="auto"/>
              <w:left w:val="single" w:sz="4" w:space="0" w:color="auto"/>
              <w:bottom w:val="single" w:sz="4" w:space="0" w:color="auto"/>
              <w:right w:val="single" w:sz="4" w:space="0" w:color="auto"/>
            </w:tcBorders>
          </w:tcPr>
          <w:p w:rsidR="0057636D" w:rsidRPr="008E662B" w:rsidRDefault="0057636D" w:rsidP="00E37B20">
            <w:pPr>
              <w:spacing w:after="120" w:line="276" w:lineRule="auto"/>
              <w:jc w:val="center"/>
              <w:rPr>
                <w:rFonts w:ascii="Times New Roman" w:hAnsi="Times New Roman"/>
                <w:sz w:val="26"/>
                <w:szCs w:val="26"/>
                <w:lang w:val="en-GB"/>
              </w:rPr>
            </w:pPr>
          </w:p>
        </w:tc>
        <w:tc>
          <w:tcPr>
            <w:tcW w:w="1702"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center"/>
              <w:rPr>
                <w:rFonts w:ascii="Times New Roman" w:hAnsi="Times New Roman"/>
                <w:color w:val="000000"/>
                <w:sz w:val="26"/>
                <w:szCs w:val="26"/>
                <w:lang w:val="en-GB"/>
              </w:rPr>
            </w:pPr>
            <w:r w:rsidRPr="008E662B">
              <w:rPr>
                <w:rFonts w:ascii="Times New Roman" w:hAnsi="Times New Roman"/>
                <w:color w:val="000000"/>
                <w:sz w:val="26"/>
                <w:szCs w:val="26"/>
                <w:lang w:val="en-GB"/>
              </w:rPr>
              <w:t>1</w:t>
            </w:r>
          </w:p>
        </w:tc>
        <w:tc>
          <w:tcPr>
            <w:tcW w:w="815" w:type="dxa"/>
            <w:tcBorders>
              <w:top w:val="single" w:sz="4" w:space="0" w:color="auto"/>
              <w:left w:val="single" w:sz="4" w:space="0" w:color="auto"/>
              <w:bottom w:val="single" w:sz="4" w:space="0" w:color="auto"/>
              <w:right w:val="single" w:sz="4" w:space="0" w:color="auto"/>
            </w:tcBorders>
          </w:tcPr>
          <w:p w:rsidR="0057636D" w:rsidRPr="008E662B" w:rsidRDefault="0057636D" w:rsidP="00E37B20">
            <w:pPr>
              <w:spacing w:after="120" w:line="276" w:lineRule="auto"/>
              <w:jc w:val="center"/>
              <w:rPr>
                <w:rFonts w:ascii="Times New Roman" w:hAnsi="Times New Roman"/>
                <w:b/>
                <w:color w:val="000000"/>
                <w:sz w:val="26"/>
                <w:szCs w:val="26"/>
                <w:lang w:val="en-GB"/>
              </w:rPr>
            </w:pPr>
          </w:p>
        </w:tc>
      </w:tr>
      <w:tr w:rsidR="0057636D" w:rsidRPr="008E662B" w:rsidTr="00983AC4">
        <w:tc>
          <w:tcPr>
            <w:tcW w:w="704"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3</w:t>
            </w:r>
          </w:p>
        </w:tc>
        <w:tc>
          <w:tcPr>
            <w:tcW w:w="3898"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sz w:val="26"/>
                <w:szCs w:val="26"/>
                <w:lang w:val="en-GB"/>
              </w:rPr>
            </w:pPr>
            <w:r w:rsidRPr="008E662B">
              <w:rPr>
                <w:rFonts w:ascii="Times New Roman" w:hAnsi="Times New Roman"/>
                <w:sz w:val="26"/>
                <w:szCs w:val="26"/>
                <w:lang w:val="en-GB"/>
              </w:rPr>
              <w:t>Chapter</w:t>
            </w:r>
            <w:r w:rsidR="00983AC4" w:rsidRPr="008E662B">
              <w:rPr>
                <w:rFonts w:ascii="Times New Roman" w:hAnsi="Times New Roman"/>
                <w:sz w:val="26"/>
                <w:szCs w:val="26"/>
                <w:lang w:val="en-GB"/>
              </w:rPr>
              <w:t xml:space="preserve"> 3: Labour standardizing for some typical jobs</w:t>
            </w:r>
          </w:p>
        </w:tc>
        <w:tc>
          <w:tcPr>
            <w:tcW w:w="969"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8</w:t>
            </w:r>
          </w:p>
        </w:tc>
        <w:tc>
          <w:tcPr>
            <w:tcW w:w="1155"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4</w:t>
            </w:r>
          </w:p>
        </w:tc>
        <w:tc>
          <w:tcPr>
            <w:tcW w:w="1702"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color w:val="000000"/>
                <w:sz w:val="26"/>
                <w:szCs w:val="26"/>
                <w:lang w:val="en-GB"/>
              </w:rPr>
            </w:pPr>
            <w:r w:rsidRPr="008E662B">
              <w:rPr>
                <w:rFonts w:ascii="Times New Roman" w:hAnsi="Times New Roman"/>
                <w:color w:val="000000"/>
                <w:sz w:val="26"/>
                <w:szCs w:val="26"/>
                <w:lang w:val="en-GB"/>
              </w:rPr>
              <w:t>4</w:t>
            </w:r>
          </w:p>
        </w:tc>
        <w:tc>
          <w:tcPr>
            <w:tcW w:w="815" w:type="dxa"/>
            <w:tcBorders>
              <w:top w:val="single" w:sz="4" w:space="0" w:color="auto"/>
              <w:left w:val="single" w:sz="4" w:space="0" w:color="auto"/>
              <w:bottom w:val="single" w:sz="4" w:space="0" w:color="auto"/>
              <w:right w:val="single" w:sz="4" w:space="0" w:color="auto"/>
            </w:tcBorders>
          </w:tcPr>
          <w:p w:rsidR="0057636D" w:rsidRPr="008E662B" w:rsidRDefault="0057636D" w:rsidP="00E37B20">
            <w:pPr>
              <w:spacing w:after="120" w:line="276" w:lineRule="auto"/>
              <w:jc w:val="center"/>
              <w:rPr>
                <w:rFonts w:ascii="Times New Roman" w:hAnsi="Times New Roman"/>
                <w:b/>
                <w:color w:val="000000"/>
                <w:sz w:val="26"/>
                <w:szCs w:val="26"/>
                <w:lang w:val="en-GB"/>
              </w:rPr>
            </w:pPr>
          </w:p>
        </w:tc>
      </w:tr>
      <w:tr w:rsidR="0057636D" w:rsidRPr="008E662B" w:rsidTr="00983AC4">
        <w:trPr>
          <w:trHeight w:val="735"/>
        </w:trPr>
        <w:tc>
          <w:tcPr>
            <w:tcW w:w="704"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4</w:t>
            </w:r>
          </w:p>
        </w:tc>
        <w:tc>
          <w:tcPr>
            <w:tcW w:w="3898"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sz w:val="26"/>
                <w:szCs w:val="26"/>
                <w:lang w:val="en-GB"/>
              </w:rPr>
            </w:pPr>
            <w:r w:rsidRPr="008E662B">
              <w:rPr>
                <w:rFonts w:ascii="Times New Roman" w:hAnsi="Times New Roman"/>
                <w:sz w:val="26"/>
                <w:szCs w:val="26"/>
                <w:lang w:val="en-GB"/>
              </w:rPr>
              <w:t>Chapter</w:t>
            </w:r>
            <w:r w:rsidR="00983AC4" w:rsidRPr="008E662B">
              <w:rPr>
                <w:rFonts w:ascii="Times New Roman" w:hAnsi="Times New Roman"/>
                <w:sz w:val="26"/>
                <w:szCs w:val="26"/>
                <w:lang w:val="en-GB"/>
              </w:rPr>
              <w:t xml:space="preserve"> 4: Labour scientifi</w:t>
            </w:r>
            <w:r w:rsidR="00A95593" w:rsidRPr="008E662B">
              <w:rPr>
                <w:rFonts w:ascii="Times New Roman" w:hAnsi="Times New Roman"/>
                <w:sz w:val="26"/>
                <w:szCs w:val="26"/>
                <w:lang w:val="en-GB"/>
              </w:rPr>
              <w:t>c org</w:t>
            </w:r>
            <w:r w:rsidR="003634C4" w:rsidRPr="008E662B">
              <w:rPr>
                <w:rFonts w:ascii="Times New Roman" w:hAnsi="Times New Roman"/>
                <w:sz w:val="26"/>
                <w:szCs w:val="26"/>
                <w:lang w:val="en-GB"/>
              </w:rPr>
              <w:t xml:space="preserve">anizing for manager labour </w:t>
            </w:r>
          </w:p>
        </w:tc>
        <w:tc>
          <w:tcPr>
            <w:tcW w:w="969"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8</w:t>
            </w:r>
          </w:p>
        </w:tc>
        <w:tc>
          <w:tcPr>
            <w:tcW w:w="1155"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sz w:val="26"/>
                <w:szCs w:val="26"/>
                <w:lang w:val="en-GB"/>
              </w:rPr>
            </w:pPr>
            <w:r w:rsidRPr="008E662B">
              <w:rPr>
                <w:rFonts w:ascii="Times New Roman" w:hAnsi="Times New Roman"/>
                <w:sz w:val="26"/>
                <w:szCs w:val="26"/>
                <w:lang w:val="en-GB"/>
              </w:rPr>
              <w:t>5</w:t>
            </w:r>
          </w:p>
        </w:tc>
        <w:tc>
          <w:tcPr>
            <w:tcW w:w="1702" w:type="dxa"/>
            <w:tcBorders>
              <w:top w:val="single" w:sz="4" w:space="0" w:color="auto"/>
              <w:left w:val="single" w:sz="4" w:space="0" w:color="auto"/>
              <w:bottom w:val="single" w:sz="4" w:space="0" w:color="auto"/>
              <w:right w:val="single" w:sz="4" w:space="0" w:color="auto"/>
            </w:tcBorders>
            <w:hideMark/>
          </w:tcPr>
          <w:p w:rsidR="0057636D" w:rsidRPr="008E662B" w:rsidRDefault="00983AC4" w:rsidP="00E37B20">
            <w:pPr>
              <w:spacing w:after="120" w:line="276" w:lineRule="auto"/>
              <w:jc w:val="center"/>
              <w:rPr>
                <w:rFonts w:ascii="Times New Roman" w:hAnsi="Times New Roman"/>
                <w:color w:val="000000"/>
                <w:sz w:val="26"/>
                <w:szCs w:val="26"/>
                <w:lang w:val="en-GB"/>
              </w:rPr>
            </w:pPr>
            <w:r w:rsidRPr="008E662B">
              <w:rPr>
                <w:rFonts w:ascii="Times New Roman" w:hAnsi="Times New Roman"/>
                <w:color w:val="000000"/>
                <w:sz w:val="26"/>
                <w:szCs w:val="26"/>
                <w:lang w:val="en-GB"/>
              </w:rPr>
              <w:t>3</w:t>
            </w:r>
          </w:p>
        </w:tc>
        <w:tc>
          <w:tcPr>
            <w:tcW w:w="815" w:type="dxa"/>
            <w:tcBorders>
              <w:top w:val="single" w:sz="4" w:space="0" w:color="auto"/>
              <w:left w:val="single" w:sz="4" w:space="0" w:color="auto"/>
              <w:bottom w:val="single" w:sz="4" w:space="0" w:color="auto"/>
              <w:right w:val="single" w:sz="4" w:space="0" w:color="auto"/>
            </w:tcBorders>
          </w:tcPr>
          <w:p w:rsidR="0057636D" w:rsidRPr="008E662B" w:rsidRDefault="0057636D" w:rsidP="00E37B20">
            <w:pPr>
              <w:spacing w:after="120" w:line="276" w:lineRule="auto"/>
              <w:jc w:val="center"/>
              <w:rPr>
                <w:rFonts w:ascii="Times New Roman" w:hAnsi="Times New Roman"/>
                <w:b/>
                <w:color w:val="000000"/>
                <w:sz w:val="26"/>
                <w:szCs w:val="26"/>
                <w:lang w:val="en-GB"/>
              </w:rPr>
            </w:pPr>
          </w:p>
        </w:tc>
      </w:tr>
      <w:tr w:rsidR="0057636D" w:rsidRPr="008E662B" w:rsidTr="00983AC4">
        <w:tc>
          <w:tcPr>
            <w:tcW w:w="4602" w:type="dxa"/>
            <w:gridSpan w:val="2"/>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both"/>
              <w:rPr>
                <w:rFonts w:ascii="Times New Roman" w:hAnsi="Times New Roman"/>
                <w:b/>
                <w:sz w:val="26"/>
                <w:szCs w:val="26"/>
                <w:lang w:val="en-GB"/>
              </w:rPr>
            </w:pPr>
            <w:r w:rsidRPr="008E662B">
              <w:rPr>
                <w:rFonts w:ascii="Times New Roman" w:hAnsi="Times New Roman"/>
                <w:b/>
                <w:sz w:val="26"/>
                <w:szCs w:val="26"/>
                <w:lang w:val="en-GB"/>
              </w:rPr>
              <w:t>Total</w:t>
            </w:r>
          </w:p>
        </w:tc>
        <w:tc>
          <w:tcPr>
            <w:tcW w:w="969" w:type="dxa"/>
            <w:tcBorders>
              <w:top w:val="single" w:sz="4" w:space="0" w:color="auto"/>
              <w:left w:val="single" w:sz="4" w:space="0" w:color="auto"/>
              <w:bottom w:val="single" w:sz="4" w:space="0" w:color="auto"/>
              <w:right w:val="single" w:sz="4" w:space="0" w:color="auto"/>
            </w:tcBorders>
            <w:hideMark/>
          </w:tcPr>
          <w:p w:rsidR="0057636D" w:rsidRPr="008E662B" w:rsidRDefault="0057636D" w:rsidP="00E37B20">
            <w:pPr>
              <w:spacing w:after="120" w:line="276" w:lineRule="auto"/>
              <w:jc w:val="center"/>
              <w:rPr>
                <w:rFonts w:ascii="Times New Roman" w:hAnsi="Times New Roman"/>
                <w:b/>
                <w:sz w:val="26"/>
                <w:szCs w:val="26"/>
                <w:lang w:val="en-GB"/>
              </w:rPr>
            </w:pPr>
            <w:r w:rsidRPr="008E662B">
              <w:rPr>
                <w:rFonts w:ascii="Times New Roman" w:hAnsi="Times New Roman"/>
                <w:b/>
                <w:sz w:val="26"/>
                <w:szCs w:val="26"/>
                <w:lang w:val="en-GB"/>
              </w:rPr>
              <w:t>45</w:t>
            </w:r>
          </w:p>
        </w:tc>
        <w:tc>
          <w:tcPr>
            <w:tcW w:w="1155" w:type="dxa"/>
            <w:tcBorders>
              <w:top w:val="single" w:sz="4" w:space="0" w:color="auto"/>
              <w:left w:val="single" w:sz="4" w:space="0" w:color="auto"/>
              <w:bottom w:val="single" w:sz="4" w:space="0" w:color="auto"/>
              <w:right w:val="single" w:sz="4" w:space="0" w:color="auto"/>
            </w:tcBorders>
            <w:hideMark/>
          </w:tcPr>
          <w:p w:rsidR="0057636D" w:rsidRPr="008E662B" w:rsidRDefault="001E755B" w:rsidP="00E37B20">
            <w:pPr>
              <w:spacing w:after="120" w:line="276" w:lineRule="auto"/>
              <w:jc w:val="center"/>
              <w:rPr>
                <w:rFonts w:ascii="Times New Roman" w:hAnsi="Times New Roman"/>
                <w:b/>
                <w:sz w:val="26"/>
                <w:szCs w:val="26"/>
                <w:lang w:val="en-GB"/>
              </w:rPr>
            </w:pPr>
            <w:r w:rsidRPr="008E662B">
              <w:rPr>
                <w:rFonts w:ascii="Times New Roman" w:hAnsi="Times New Roman"/>
                <w:b/>
                <w:sz w:val="26"/>
                <w:szCs w:val="26"/>
                <w:lang w:val="en-GB"/>
              </w:rPr>
              <w:t>25</w:t>
            </w:r>
          </w:p>
        </w:tc>
        <w:tc>
          <w:tcPr>
            <w:tcW w:w="1702" w:type="dxa"/>
            <w:tcBorders>
              <w:top w:val="single" w:sz="4" w:space="0" w:color="auto"/>
              <w:left w:val="single" w:sz="4" w:space="0" w:color="auto"/>
              <w:bottom w:val="single" w:sz="4" w:space="0" w:color="auto"/>
              <w:right w:val="single" w:sz="4" w:space="0" w:color="auto"/>
            </w:tcBorders>
            <w:hideMark/>
          </w:tcPr>
          <w:p w:rsidR="0057636D" w:rsidRPr="008E662B" w:rsidRDefault="001E755B" w:rsidP="00E37B20">
            <w:pPr>
              <w:spacing w:after="120" w:line="276" w:lineRule="auto"/>
              <w:jc w:val="center"/>
              <w:rPr>
                <w:rFonts w:ascii="Times New Roman" w:hAnsi="Times New Roman"/>
                <w:b/>
                <w:color w:val="000000"/>
                <w:sz w:val="26"/>
                <w:szCs w:val="26"/>
                <w:lang w:val="en-GB"/>
              </w:rPr>
            </w:pPr>
            <w:r w:rsidRPr="008E662B">
              <w:rPr>
                <w:rFonts w:ascii="Times New Roman" w:hAnsi="Times New Roman"/>
                <w:b/>
                <w:color w:val="000000"/>
                <w:sz w:val="26"/>
                <w:szCs w:val="26"/>
                <w:lang w:val="en-GB"/>
              </w:rPr>
              <w:t>20</w:t>
            </w:r>
          </w:p>
        </w:tc>
        <w:tc>
          <w:tcPr>
            <w:tcW w:w="815" w:type="dxa"/>
            <w:tcBorders>
              <w:top w:val="single" w:sz="4" w:space="0" w:color="auto"/>
              <w:left w:val="single" w:sz="4" w:space="0" w:color="auto"/>
              <w:bottom w:val="single" w:sz="4" w:space="0" w:color="auto"/>
              <w:right w:val="single" w:sz="4" w:space="0" w:color="auto"/>
            </w:tcBorders>
          </w:tcPr>
          <w:p w:rsidR="0057636D" w:rsidRPr="008E662B" w:rsidRDefault="0057636D" w:rsidP="00E37B20">
            <w:pPr>
              <w:spacing w:after="120" w:line="276" w:lineRule="auto"/>
              <w:jc w:val="center"/>
              <w:rPr>
                <w:rFonts w:ascii="Times New Roman" w:hAnsi="Times New Roman"/>
                <w:b/>
                <w:color w:val="000000"/>
                <w:sz w:val="26"/>
                <w:szCs w:val="26"/>
                <w:lang w:val="en-GB"/>
              </w:rPr>
            </w:pPr>
          </w:p>
        </w:tc>
      </w:tr>
    </w:tbl>
    <w:p w:rsidR="0057636D" w:rsidRPr="008E662B" w:rsidRDefault="0037118B" w:rsidP="008E662B">
      <w:pPr>
        <w:spacing w:after="120" w:line="276" w:lineRule="auto"/>
        <w:jc w:val="center"/>
        <w:rPr>
          <w:rFonts w:ascii="Times New Roman" w:hAnsi="Times New Roman"/>
          <w:b/>
          <w:color w:val="000000"/>
          <w:sz w:val="26"/>
          <w:szCs w:val="26"/>
          <w:lang w:val="en-GB"/>
        </w:rPr>
      </w:pPr>
      <w:r w:rsidRPr="008E662B">
        <w:rPr>
          <w:rFonts w:ascii="Times New Roman" w:hAnsi="Times New Roman"/>
          <w:b/>
          <w:sz w:val="26"/>
          <w:szCs w:val="26"/>
          <w:lang w:val="en-GB"/>
        </w:rPr>
        <w:t xml:space="preserve">CHAPTER 1: LABOUR </w:t>
      </w:r>
      <w:r w:rsidR="0057636D" w:rsidRPr="008E662B">
        <w:rPr>
          <w:rFonts w:ascii="Times New Roman" w:hAnsi="Times New Roman"/>
          <w:b/>
          <w:sz w:val="26"/>
          <w:szCs w:val="26"/>
          <w:lang w:val="en-GB"/>
        </w:rPr>
        <w:t>STANDARDISATION</w:t>
      </w:r>
    </w:p>
    <w:p w:rsidR="004E40F3" w:rsidRPr="008E662B" w:rsidRDefault="004E40F3" w:rsidP="00E37B20">
      <w:pPr>
        <w:spacing w:after="120" w:line="276" w:lineRule="auto"/>
        <w:jc w:val="both"/>
        <w:rPr>
          <w:rFonts w:ascii="Times New Roman" w:eastAsia="Calibri" w:hAnsi="Times New Roman"/>
          <w:b/>
          <w:i/>
          <w:sz w:val="26"/>
          <w:szCs w:val="26"/>
        </w:rPr>
      </w:pPr>
      <w:r w:rsidRPr="008E662B">
        <w:rPr>
          <w:rFonts w:ascii="Times New Roman" w:eastAsia="Calibri" w:hAnsi="Times New Roman"/>
          <w:b/>
          <w:i/>
          <w:sz w:val="26"/>
          <w:szCs w:val="26"/>
        </w:rPr>
        <w:t>Brief introduction about the chapter:</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This chapter presents the areas of </w:t>
      </w:r>
      <w:r w:rsidR="00A33882" w:rsidRPr="008E662B">
        <w:rPr>
          <w:rFonts w:ascii="Times New Roman" w:hAnsi="Times New Roman"/>
          <w:sz w:val="26"/>
          <w:szCs w:val="26"/>
          <w:lang w:val="en-GB"/>
        </w:rPr>
        <w:t>Labour</w:t>
      </w:r>
      <w:r w:rsidRPr="008E662B">
        <w:rPr>
          <w:rFonts w:ascii="Times New Roman" w:hAnsi="Times New Roman"/>
          <w:sz w:val="26"/>
          <w:szCs w:val="26"/>
          <w:lang w:val="en-GB"/>
        </w:rPr>
        <w:t xml:space="preserve"> Sta</w:t>
      </w:r>
      <w:r w:rsidR="00A33882" w:rsidRPr="008E662B">
        <w:rPr>
          <w:rFonts w:ascii="Times New Roman" w:hAnsi="Times New Roman"/>
          <w:sz w:val="26"/>
          <w:szCs w:val="26"/>
          <w:lang w:val="en-GB"/>
        </w:rPr>
        <w:t>ndardisation, including the concept of labour standardisation, labour</w:t>
      </w:r>
      <w:r w:rsidR="00A95593" w:rsidRPr="008E662B">
        <w:rPr>
          <w:rFonts w:ascii="Times New Roman" w:hAnsi="Times New Roman"/>
          <w:sz w:val="26"/>
          <w:szCs w:val="26"/>
          <w:lang w:val="en-GB"/>
        </w:rPr>
        <w:t xml:space="preserve"> productivity</w:t>
      </w:r>
      <w:r w:rsidR="00A33882" w:rsidRPr="008E662B">
        <w:rPr>
          <w:rFonts w:ascii="Times New Roman" w:hAnsi="Times New Roman"/>
          <w:sz w:val="26"/>
          <w:szCs w:val="26"/>
          <w:lang w:val="en-GB"/>
        </w:rPr>
        <w:t xml:space="preserve"> norms and the conditions for the application of labour</w:t>
      </w:r>
      <w:r w:rsidR="00A95593" w:rsidRPr="008E662B">
        <w:rPr>
          <w:rFonts w:ascii="Times New Roman" w:hAnsi="Times New Roman"/>
          <w:sz w:val="26"/>
          <w:szCs w:val="26"/>
          <w:lang w:val="en-GB"/>
        </w:rPr>
        <w:t xml:space="preserve"> productivity</w:t>
      </w:r>
      <w:r w:rsidR="00A33882" w:rsidRPr="008E662B">
        <w:rPr>
          <w:rFonts w:ascii="Times New Roman" w:hAnsi="Times New Roman"/>
          <w:sz w:val="26"/>
          <w:szCs w:val="26"/>
          <w:lang w:val="en-GB"/>
        </w:rPr>
        <w:t xml:space="preserve"> norms, working time measurement methods, labour standardizing methods, the organizing and managing process of labour</w:t>
      </w:r>
      <w:r w:rsidR="003914FD" w:rsidRPr="008E662B">
        <w:rPr>
          <w:rFonts w:ascii="Times New Roman" w:hAnsi="Times New Roman"/>
          <w:sz w:val="26"/>
          <w:szCs w:val="26"/>
          <w:lang w:val="en-GB"/>
        </w:rPr>
        <w:t xml:space="preserve"> productivity</w:t>
      </w:r>
      <w:r w:rsidR="00A33882" w:rsidRPr="008E662B">
        <w:rPr>
          <w:rFonts w:ascii="Times New Roman" w:hAnsi="Times New Roman"/>
          <w:sz w:val="26"/>
          <w:szCs w:val="26"/>
          <w:lang w:val="en-GB"/>
        </w:rPr>
        <w:t xml:space="preserve"> norms, the quality evaluation methods of labour</w:t>
      </w:r>
      <w:r w:rsidR="003914FD" w:rsidRPr="008E662B">
        <w:rPr>
          <w:rFonts w:ascii="Times New Roman" w:hAnsi="Times New Roman"/>
          <w:sz w:val="26"/>
          <w:szCs w:val="26"/>
          <w:lang w:val="en-GB"/>
        </w:rPr>
        <w:t xml:space="preserve"> productivity</w:t>
      </w:r>
      <w:r w:rsidR="00A33882" w:rsidRPr="008E662B">
        <w:rPr>
          <w:rFonts w:ascii="Times New Roman" w:hAnsi="Times New Roman"/>
          <w:sz w:val="26"/>
          <w:szCs w:val="26"/>
          <w:lang w:val="en-GB"/>
        </w:rPr>
        <w:t xml:space="preserve"> norms and the adjustment and applying process of labour</w:t>
      </w:r>
      <w:r w:rsidR="003914FD" w:rsidRPr="008E662B">
        <w:rPr>
          <w:rFonts w:ascii="Times New Roman" w:hAnsi="Times New Roman"/>
          <w:sz w:val="26"/>
          <w:szCs w:val="26"/>
          <w:lang w:val="en-GB"/>
        </w:rPr>
        <w:t xml:space="preserve"> productivity</w:t>
      </w:r>
      <w:r w:rsidR="00A33882" w:rsidRPr="008E662B">
        <w:rPr>
          <w:rFonts w:ascii="Times New Roman" w:hAnsi="Times New Roman"/>
          <w:sz w:val="26"/>
          <w:szCs w:val="26"/>
          <w:lang w:val="en-GB"/>
        </w:rPr>
        <w:t xml:space="preserve"> norm in the workplace.</w:t>
      </w:r>
    </w:p>
    <w:p w:rsidR="0057636D" w:rsidRPr="008E662B" w:rsidRDefault="0057636D" w:rsidP="00E37B20">
      <w:pPr>
        <w:spacing w:after="120" w:line="276" w:lineRule="auto"/>
        <w:jc w:val="both"/>
        <w:rPr>
          <w:rFonts w:ascii="Times New Roman" w:hAnsi="Times New Roman"/>
          <w:b/>
          <w:color w:val="000000"/>
          <w:sz w:val="26"/>
          <w:szCs w:val="26"/>
          <w:lang w:val="en-GB"/>
        </w:rPr>
      </w:pPr>
      <w:r w:rsidRPr="008E662B">
        <w:rPr>
          <w:rFonts w:ascii="Times New Roman" w:hAnsi="Times New Roman"/>
          <w:b/>
          <w:color w:val="000000"/>
          <w:sz w:val="26"/>
          <w:szCs w:val="26"/>
          <w:lang w:val="en-GB"/>
        </w:rPr>
        <w:t xml:space="preserve">1.1 Conceptand </w:t>
      </w:r>
      <w:r w:rsidR="001C53BD" w:rsidRPr="008E662B">
        <w:rPr>
          <w:rFonts w:ascii="Times New Roman" w:hAnsi="Times New Roman"/>
          <w:b/>
          <w:color w:val="000000"/>
          <w:sz w:val="26"/>
          <w:szCs w:val="26"/>
          <w:lang w:val="en-GB"/>
        </w:rPr>
        <w:t>R</w:t>
      </w:r>
      <w:r w:rsidRPr="008E662B">
        <w:rPr>
          <w:rFonts w:ascii="Times New Roman" w:hAnsi="Times New Roman"/>
          <w:b/>
          <w:color w:val="000000"/>
          <w:sz w:val="26"/>
          <w:szCs w:val="26"/>
          <w:lang w:val="en-GB"/>
        </w:rPr>
        <w:t>ole of</w:t>
      </w:r>
      <w:r w:rsidR="00A33882" w:rsidRPr="008E662B">
        <w:rPr>
          <w:rFonts w:ascii="Times New Roman" w:hAnsi="Times New Roman"/>
          <w:b/>
          <w:sz w:val="26"/>
          <w:szCs w:val="26"/>
          <w:lang w:val="en-GB"/>
        </w:rPr>
        <w:t xml:space="preserve">Labour </w:t>
      </w:r>
      <w:r w:rsidRPr="008E662B">
        <w:rPr>
          <w:rFonts w:ascii="Times New Roman" w:hAnsi="Times New Roman"/>
          <w:b/>
          <w:sz w:val="26"/>
          <w:szCs w:val="26"/>
          <w:lang w:val="en-GB"/>
        </w:rPr>
        <w:t>Standardisation</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lastRenderedPageBreak/>
        <w:tab/>
        <w:t>1.1.1 Concept</w:t>
      </w:r>
      <w:r w:rsidR="00A33882" w:rsidRPr="008E662B">
        <w:rPr>
          <w:rFonts w:ascii="Times New Roman" w:hAnsi="Times New Roman"/>
          <w:color w:val="000000"/>
          <w:sz w:val="26"/>
          <w:szCs w:val="26"/>
          <w:lang w:val="en-GB"/>
        </w:rPr>
        <w:t xml:space="preserve">of Labour </w:t>
      </w:r>
      <w:r w:rsidRPr="008E662B">
        <w:rPr>
          <w:rFonts w:ascii="Times New Roman" w:hAnsi="Times New Roman"/>
          <w:color w:val="000000"/>
          <w:sz w:val="26"/>
          <w:szCs w:val="26"/>
          <w:lang w:val="en-GB"/>
        </w:rPr>
        <w:t>Standardisation</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ab/>
        <w:t>1.1.2 R</w:t>
      </w:r>
      <w:r w:rsidR="00A33882" w:rsidRPr="008E662B">
        <w:rPr>
          <w:rFonts w:ascii="Times New Roman" w:hAnsi="Times New Roman"/>
          <w:color w:val="000000"/>
          <w:sz w:val="26"/>
          <w:szCs w:val="26"/>
          <w:lang w:val="en-GB"/>
        </w:rPr>
        <w:t>ole of Labour</w:t>
      </w:r>
      <w:r w:rsidRPr="008E662B">
        <w:rPr>
          <w:rFonts w:ascii="Times New Roman" w:hAnsi="Times New Roman"/>
          <w:color w:val="000000"/>
          <w:sz w:val="26"/>
          <w:szCs w:val="26"/>
          <w:lang w:val="en-GB"/>
        </w:rPr>
        <w:t xml:space="preserve"> Standardisation</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b/>
          <w:color w:val="000000"/>
          <w:sz w:val="26"/>
          <w:szCs w:val="26"/>
          <w:lang w:val="en-GB"/>
        </w:rPr>
        <w:t xml:space="preserve">1.2 </w:t>
      </w:r>
      <w:r w:rsidR="00A35C11" w:rsidRPr="008E662B">
        <w:rPr>
          <w:rFonts w:ascii="Times New Roman" w:hAnsi="Times New Roman"/>
          <w:b/>
          <w:color w:val="000000"/>
          <w:sz w:val="26"/>
          <w:szCs w:val="26"/>
          <w:lang w:val="en-GB"/>
        </w:rPr>
        <w:t>Forms of Labour</w:t>
      </w:r>
      <w:r w:rsidR="003914FD" w:rsidRPr="008E662B">
        <w:rPr>
          <w:rFonts w:ascii="Times New Roman" w:hAnsi="Times New Roman"/>
          <w:b/>
          <w:sz w:val="26"/>
          <w:szCs w:val="26"/>
          <w:lang w:val="en-GB"/>
        </w:rPr>
        <w:t>Productivity</w:t>
      </w:r>
      <w:r w:rsidR="00A35C11" w:rsidRPr="008E662B">
        <w:rPr>
          <w:rFonts w:ascii="Times New Roman" w:hAnsi="Times New Roman"/>
          <w:b/>
          <w:color w:val="000000"/>
          <w:sz w:val="26"/>
          <w:szCs w:val="26"/>
          <w:lang w:val="en-GB"/>
        </w:rPr>
        <w:t xml:space="preserve"> Norms</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           1.2.1 </w:t>
      </w:r>
      <w:r w:rsidR="00A35C11" w:rsidRPr="008E662B">
        <w:rPr>
          <w:rFonts w:ascii="Times New Roman" w:hAnsi="Times New Roman"/>
          <w:color w:val="000000"/>
          <w:sz w:val="26"/>
          <w:szCs w:val="26"/>
          <w:lang w:val="en-GB"/>
        </w:rPr>
        <w:t>Labour</w:t>
      </w:r>
      <w:r w:rsidR="003914FD" w:rsidRPr="008E662B">
        <w:rPr>
          <w:rFonts w:ascii="Times New Roman" w:hAnsi="Times New Roman"/>
          <w:sz w:val="26"/>
          <w:szCs w:val="26"/>
          <w:lang w:val="en-GB"/>
        </w:rPr>
        <w:t>productivity</w:t>
      </w:r>
      <w:r w:rsidR="00A35C11" w:rsidRPr="008E662B">
        <w:rPr>
          <w:rFonts w:ascii="Times New Roman" w:hAnsi="Times New Roman"/>
          <w:color w:val="000000"/>
          <w:sz w:val="26"/>
          <w:szCs w:val="26"/>
          <w:lang w:val="en-GB"/>
        </w:rPr>
        <w:t xml:space="preserve"> norms and scientific labour</w:t>
      </w:r>
      <w:r w:rsidR="003914FD" w:rsidRPr="008E662B">
        <w:rPr>
          <w:rFonts w:ascii="Times New Roman" w:hAnsi="Times New Roman"/>
          <w:sz w:val="26"/>
          <w:szCs w:val="26"/>
          <w:lang w:val="en-GB"/>
        </w:rPr>
        <w:t>productivity</w:t>
      </w:r>
      <w:r w:rsidR="00A35C11" w:rsidRPr="008E662B">
        <w:rPr>
          <w:rFonts w:ascii="Times New Roman" w:hAnsi="Times New Roman"/>
          <w:color w:val="000000"/>
          <w:sz w:val="26"/>
          <w:szCs w:val="26"/>
          <w:lang w:val="en-GB"/>
        </w:rPr>
        <w:t xml:space="preserve"> norms.</w:t>
      </w:r>
    </w:p>
    <w:p w:rsidR="00A35C11"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ab/>
        <w:t xml:space="preserve">1.2.2 </w:t>
      </w:r>
      <w:r w:rsidR="00A35C11" w:rsidRPr="008E662B">
        <w:rPr>
          <w:rFonts w:ascii="Times New Roman" w:hAnsi="Times New Roman"/>
          <w:color w:val="000000"/>
          <w:sz w:val="26"/>
          <w:szCs w:val="26"/>
          <w:lang w:val="en-GB"/>
        </w:rPr>
        <w:t xml:space="preserve">The condition of applying appropriate labour </w:t>
      </w:r>
      <w:r w:rsidR="003914FD" w:rsidRPr="008E662B">
        <w:rPr>
          <w:rFonts w:ascii="Times New Roman" w:hAnsi="Times New Roman"/>
          <w:sz w:val="26"/>
          <w:szCs w:val="26"/>
          <w:lang w:val="en-GB"/>
        </w:rPr>
        <w:t>productivity</w:t>
      </w:r>
      <w:r w:rsidR="00A35C11" w:rsidRPr="008E662B">
        <w:rPr>
          <w:rFonts w:ascii="Times New Roman" w:hAnsi="Times New Roman"/>
          <w:color w:val="000000"/>
          <w:sz w:val="26"/>
          <w:szCs w:val="26"/>
          <w:lang w:val="en-GB"/>
        </w:rPr>
        <w:t>norms</w:t>
      </w:r>
    </w:p>
    <w:p w:rsidR="008D30AC" w:rsidRPr="008E662B" w:rsidRDefault="0057636D" w:rsidP="00E37B20">
      <w:pPr>
        <w:spacing w:after="120" w:line="276" w:lineRule="auto"/>
        <w:jc w:val="both"/>
        <w:rPr>
          <w:rFonts w:ascii="Times New Roman" w:hAnsi="Times New Roman"/>
          <w:b/>
          <w:sz w:val="26"/>
          <w:szCs w:val="26"/>
          <w:lang w:val="en-GB"/>
        </w:rPr>
      </w:pPr>
      <w:r w:rsidRPr="008E662B">
        <w:rPr>
          <w:rFonts w:ascii="Times New Roman" w:hAnsi="Times New Roman"/>
          <w:b/>
          <w:color w:val="000000"/>
          <w:sz w:val="26"/>
          <w:szCs w:val="26"/>
          <w:lang w:val="en-GB"/>
        </w:rPr>
        <w:t xml:space="preserve">1.3 </w:t>
      </w:r>
      <w:r w:rsidR="008D30AC" w:rsidRPr="008E662B">
        <w:rPr>
          <w:rFonts w:ascii="Times New Roman" w:hAnsi="Times New Roman"/>
          <w:b/>
          <w:sz w:val="26"/>
          <w:szCs w:val="26"/>
          <w:lang w:val="en-GB"/>
        </w:rPr>
        <w:t>Labour standardizing methods</w:t>
      </w:r>
    </w:p>
    <w:p w:rsidR="008D30AC" w:rsidRPr="008E662B" w:rsidRDefault="008D30AC"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1.3.1. Statistical method</w:t>
      </w:r>
    </w:p>
    <w:p w:rsidR="008D30AC" w:rsidRPr="008E662B" w:rsidRDefault="008D30AC"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1.3.2. Empirical Approach</w:t>
      </w:r>
    </w:p>
    <w:p w:rsidR="008D30AC" w:rsidRPr="008E662B" w:rsidRDefault="008D30AC"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1.3.3. Democratic congress method</w:t>
      </w:r>
    </w:p>
    <w:p w:rsidR="008D30AC" w:rsidRPr="008E662B" w:rsidRDefault="008D30AC"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1.3.4. Survey Method</w:t>
      </w:r>
    </w:p>
    <w:p w:rsidR="008D30AC" w:rsidRPr="008E662B" w:rsidRDefault="008D30AC"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1.3.5. Analysis methods</w:t>
      </w:r>
    </w:p>
    <w:p w:rsidR="008D30AC" w:rsidRPr="008E662B" w:rsidRDefault="008D30AC"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1.3.6. Typical comparative method</w:t>
      </w:r>
    </w:p>
    <w:p w:rsidR="0057636D" w:rsidRPr="008E662B" w:rsidRDefault="0057636D" w:rsidP="00E37B20">
      <w:pPr>
        <w:spacing w:after="120" w:line="276" w:lineRule="auto"/>
        <w:jc w:val="both"/>
        <w:rPr>
          <w:rFonts w:ascii="Times New Roman" w:hAnsi="Times New Roman"/>
          <w:b/>
          <w:sz w:val="26"/>
          <w:szCs w:val="26"/>
          <w:lang w:val="en-GB"/>
        </w:rPr>
      </w:pPr>
      <w:r w:rsidRPr="008E662B">
        <w:rPr>
          <w:rFonts w:ascii="Times New Roman" w:hAnsi="Times New Roman"/>
          <w:b/>
          <w:sz w:val="26"/>
          <w:szCs w:val="26"/>
          <w:lang w:val="en-GB"/>
        </w:rPr>
        <w:t xml:space="preserve">1.4 </w:t>
      </w:r>
      <w:r w:rsidR="003914FD" w:rsidRPr="008E662B">
        <w:rPr>
          <w:rFonts w:ascii="Times New Roman" w:hAnsi="Times New Roman"/>
          <w:b/>
          <w:sz w:val="26"/>
          <w:szCs w:val="26"/>
          <w:lang w:val="en-GB"/>
        </w:rPr>
        <w:t>Establishing</w:t>
      </w:r>
      <w:r w:rsidR="008D30AC" w:rsidRPr="008E662B">
        <w:rPr>
          <w:rFonts w:ascii="Times New Roman" w:hAnsi="Times New Roman"/>
          <w:b/>
          <w:sz w:val="26"/>
          <w:szCs w:val="26"/>
          <w:lang w:val="en-GB"/>
        </w:rPr>
        <w:t xml:space="preserve"> process</w:t>
      </w:r>
      <w:r w:rsidR="003914FD" w:rsidRPr="008E662B">
        <w:rPr>
          <w:rFonts w:ascii="Times New Roman" w:hAnsi="Times New Roman"/>
          <w:b/>
          <w:sz w:val="26"/>
          <w:szCs w:val="26"/>
          <w:lang w:val="en-GB"/>
        </w:rPr>
        <w:t xml:space="preserve"> of </w:t>
      </w:r>
      <w:r w:rsidR="003443BB" w:rsidRPr="008E662B">
        <w:rPr>
          <w:rFonts w:ascii="Times New Roman" w:hAnsi="Times New Roman"/>
          <w:b/>
          <w:sz w:val="26"/>
          <w:szCs w:val="26"/>
          <w:lang w:val="en-GB"/>
        </w:rPr>
        <w:t>l</w:t>
      </w:r>
      <w:r w:rsidR="003914FD" w:rsidRPr="008E662B">
        <w:rPr>
          <w:rFonts w:ascii="Times New Roman" w:hAnsi="Times New Roman"/>
          <w:b/>
          <w:sz w:val="26"/>
          <w:szCs w:val="26"/>
          <w:lang w:val="en-GB"/>
        </w:rPr>
        <w:t>abour productivity norms</w:t>
      </w:r>
    </w:p>
    <w:p w:rsidR="003914FD" w:rsidRPr="008E662B" w:rsidRDefault="003914FD" w:rsidP="00E37B20">
      <w:pPr>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1.4.1 Esta</w:t>
      </w:r>
      <w:r w:rsidR="003443BB" w:rsidRPr="008E662B">
        <w:rPr>
          <w:rFonts w:ascii="Times New Roman" w:hAnsi="Times New Roman"/>
          <w:sz w:val="26"/>
          <w:szCs w:val="26"/>
          <w:lang w:val="en-GB"/>
        </w:rPr>
        <w:t>blishing a labour productivity norms</w:t>
      </w:r>
      <w:r w:rsidRPr="008E662B">
        <w:rPr>
          <w:rFonts w:ascii="Times New Roman" w:hAnsi="Times New Roman"/>
          <w:sz w:val="26"/>
          <w:szCs w:val="26"/>
          <w:lang w:val="en-GB"/>
        </w:rPr>
        <w:t xml:space="preserve"> council </w:t>
      </w:r>
    </w:p>
    <w:p w:rsidR="003914FD" w:rsidRPr="008E662B" w:rsidRDefault="003914FD" w:rsidP="00E37B20">
      <w:pPr>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 xml:space="preserve">1.4.2 Identify </w:t>
      </w:r>
      <w:r w:rsidR="003443BB" w:rsidRPr="008E662B">
        <w:rPr>
          <w:rFonts w:ascii="Times New Roman" w:hAnsi="Times New Roman"/>
          <w:sz w:val="26"/>
          <w:szCs w:val="26"/>
          <w:lang w:val="en-GB"/>
        </w:rPr>
        <w:t>category of labour productivity norms</w:t>
      </w:r>
      <w:r w:rsidR="002735BF" w:rsidRPr="008E662B">
        <w:rPr>
          <w:rFonts w:ascii="Times New Roman" w:hAnsi="Times New Roman"/>
          <w:sz w:val="26"/>
          <w:szCs w:val="26"/>
          <w:lang w:val="en-GB"/>
        </w:rPr>
        <w:t xml:space="preserve"> and the</w:t>
      </w:r>
      <w:r w:rsidR="003443BB" w:rsidRPr="008E662B">
        <w:rPr>
          <w:rFonts w:ascii="Times New Roman" w:hAnsi="Times New Roman"/>
          <w:sz w:val="26"/>
          <w:szCs w:val="26"/>
          <w:lang w:val="en-GB"/>
        </w:rPr>
        <w:t xml:space="preserve"> adjustment</w:t>
      </w:r>
    </w:p>
    <w:p w:rsidR="003443BB" w:rsidRPr="008E662B" w:rsidRDefault="003443BB" w:rsidP="00E37B20">
      <w:pPr>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1.4.3 Select labour standardizing methods</w:t>
      </w:r>
    </w:p>
    <w:p w:rsidR="003443BB" w:rsidRPr="008E662B" w:rsidRDefault="003443BB" w:rsidP="00E37B20">
      <w:pPr>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1.4.4 Budgeting</w:t>
      </w:r>
    </w:p>
    <w:p w:rsidR="003443BB" w:rsidRPr="008E662B" w:rsidRDefault="003443BB" w:rsidP="00E37B20">
      <w:pPr>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 xml:space="preserve">1.4.5 Implementing </w:t>
      </w:r>
    </w:p>
    <w:p w:rsidR="000C3C29" w:rsidRPr="008E662B" w:rsidRDefault="000C3C29" w:rsidP="00E37B20">
      <w:pPr>
        <w:spacing w:after="120" w:line="276" w:lineRule="auto"/>
        <w:jc w:val="both"/>
        <w:rPr>
          <w:rFonts w:ascii="Times New Roman" w:hAnsi="Times New Roman"/>
          <w:b/>
          <w:sz w:val="26"/>
          <w:szCs w:val="26"/>
          <w:lang w:val="en-GB"/>
        </w:rPr>
      </w:pPr>
      <w:r w:rsidRPr="008E662B">
        <w:rPr>
          <w:rFonts w:ascii="Times New Roman" w:hAnsi="Times New Roman"/>
          <w:b/>
          <w:sz w:val="26"/>
          <w:szCs w:val="26"/>
          <w:lang w:val="en-GB"/>
        </w:rPr>
        <w:t>1.5 Applying process of labour productivity norms in the workplace</w:t>
      </w:r>
    </w:p>
    <w:p w:rsidR="000C3C29" w:rsidRPr="008E662B" w:rsidRDefault="00506B18" w:rsidP="00E37B20">
      <w:pPr>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1.5.1 Identify the labour applied the trial labour productivity norms</w:t>
      </w:r>
    </w:p>
    <w:p w:rsidR="00506B18" w:rsidRPr="008E662B" w:rsidRDefault="00506B18" w:rsidP="00E37B20">
      <w:pPr>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1.5.2 Implementing trial labour productivity norms</w:t>
      </w:r>
    </w:p>
    <w:p w:rsidR="00506B18" w:rsidRPr="008E662B" w:rsidRDefault="00506B18" w:rsidP="00E37B20">
      <w:pPr>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1.5.3 Implementing labour productivity norms in the workplace</w:t>
      </w:r>
    </w:p>
    <w:p w:rsidR="008D30AC" w:rsidRPr="008E662B" w:rsidRDefault="00506B18" w:rsidP="00E37B20">
      <w:pPr>
        <w:spacing w:after="120" w:line="276" w:lineRule="auto"/>
        <w:jc w:val="both"/>
        <w:rPr>
          <w:rFonts w:ascii="Times New Roman" w:hAnsi="Times New Roman"/>
          <w:b/>
          <w:sz w:val="26"/>
          <w:szCs w:val="26"/>
          <w:lang w:val="en-GB"/>
        </w:rPr>
      </w:pPr>
      <w:r w:rsidRPr="008E662B">
        <w:rPr>
          <w:rFonts w:ascii="Times New Roman" w:hAnsi="Times New Roman"/>
          <w:b/>
          <w:sz w:val="26"/>
          <w:szCs w:val="26"/>
          <w:lang w:val="en-GB"/>
        </w:rPr>
        <w:t>1.6 Quality evaluation methods of labour productivity norms</w:t>
      </w:r>
    </w:p>
    <w:p w:rsidR="004E40F3" w:rsidRPr="008E662B" w:rsidRDefault="004E40F3" w:rsidP="00E37B20">
      <w:pPr>
        <w:spacing w:after="120" w:line="276" w:lineRule="auto"/>
        <w:jc w:val="both"/>
        <w:rPr>
          <w:rFonts w:ascii="Times New Roman" w:hAnsi="Times New Roman"/>
          <w:color w:val="000000"/>
          <w:sz w:val="26"/>
          <w:szCs w:val="26"/>
          <w:lang w:val="en-GB"/>
        </w:rPr>
      </w:pPr>
      <w:r w:rsidRPr="008E662B">
        <w:rPr>
          <w:rFonts w:ascii="Times New Roman" w:hAnsi="Times New Roman"/>
          <w:b/>
          <w:color w:val="000000"/>
          <w:sz w:val="26"/>
          <w:szCs w:val="26"/>
          <w:lang w:val="en-GB"/>
        </w:rPr>
        <w:t>Texts and readings for the chapter:</w:t>
      </w:r>
    </w:p>
    <w:p w:rsidR="0078750E" w:rsidRPr="008E662B" w:rsidRDefault="0078750E" w:rsidP="0078750E">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Vũ Thị Mai and Vũ Thị Uyên (2015), Labour Organisation and Standardisation, National economics university publishing house, Hanoi</w:t>
      </w:r>
    </w:p>
    <w:p w:rsidR="0078750E" w:rsidRPr="008E662B" w:rsidRDefault="0078750E" w:rsidP="0078750E">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Lecturers of Labour organization and standardization, </w:t>
      </w:r>
      <w:r w:rsidR="0057636D" w:rsidRPr="008E662B">
        <w:rPr>
          <w:rFonts w:ascii="Times New Roman" w:hAnsi="Times New Roman"/>
          <w:color w:val="000000"/>
          <w:sz w:val="26"/>
          <w:szCs w:val="26"/>
          <w:lang w:val="en-GB"/>
        </w:rPr>
        <w:t>(1994),</w:t>
      </w:r>
      <w:r w:rsidRPr="008E662B">
        <w:rPr>
          <w:rFonts w:ascii="Times New Roman" w:hAnsi="Times New Roman"/>
          <w:color w:val="000000"/>
          <w:sz w:val="26"/>
          <w:szCs w:val="26"/>
          <w:lang w:val="en-GB"/>
        </w:rPr>
        <w:t xml:space="preserve"> </w:t>
      </w:r>
      <w:r w:rsidR="003112D3" w:rsidRPr="008E662B">
        <w:rPr>
          <w:rFonts w:ascii="Times New Roman" w:hAnsi="Times New Roman"/>
          <w:color w:val="000000"/>
          <w:sz w:val="26"/>
          <w:szCs w:val="26"/>
          <w:lang w:val="en-GB"/>
        </w:rPr>
        <w:t>Scientific</w:t>
      </w:r>
      <w:r w:rsidRPr="008E662B">
        <w:rPr>
          <w:rFonts w:ascii="Times New Roman" w:hAnsi="Times New Roman"/>
          <w:color w:val="000000"/>
          <w:sz w:val="26"/>
          <w:szCs w:val="26"/>
          <w:lang w:val="en-GB"/>
        </w:rPr>
        <w:t xml:space="preserve"> labour organization, Educational publishing house Nguyễn Hữu Tiệp (2008), Labour Standardisation, Social labour publishing house.</w:t>
      </w:r>
    </w:p>
    <w:p w:rsidR="0057636D" w:rsidRPr="008E662B" w:rsidRDefault="0078750E" w:rsidP="008E662B">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Nguyễn Hữu Tiệp (2008), Labour Relations, Social labour publishing house</w:t>
      </w:r>
    </w:p>
    <w:p w:rsidR="0057636D" w:rsidRPr="008E662B" w:rsidRDefault="00506B18" w:rsidP="00E37B20">
      <w:pPr>
        <w:spacing w:after="120" w:line="276" w:lineRule="auto"/>
        <w:jc w:val="center"/>
        <w:rPr>
          <w:rFonts w:ascii="Times New Roman" w:hAnsi="Times New Roman"/>
          <w:sz w:val="26"/>
          <w:szCs w:val="26"/>
          <w:lang w:val="en-GB"/>
        </w:rPr>
      </w:pPr>
      <w:r w:rsidRPr="008E662B">
        <w:rPr>
          <w:rFonts w:ascii="Times New Roman" w:hAnsi="Times New Roman"/>
          <w:b/>
          <w:sz w:val="26"/>
          <w:szCs w:val="26"/>
          <w:lang w:val="en-GB"/>
        </w:rPr>
        <w:lastRenderedPageBreak/>
        <w:t>CHAPTER 2: THE CRITERIA FOR THE LABOUR TECHNICAL STANDARDIZ</w:t>
      </w:r>
      <w:r w:rsidR="003C7275" w:rsidRPr="008E662B">
        <w:rPr>
          <w:rFonts w:ascii="Times New Roman" w:hAnsi="Times New Roman"/>
          <w:b/>
          <w:sz w:val="26"/>
          <w:szCs w:val="26"/>
          <w:lang w:val="en-GB"/>
        </w:rPr>
        <w:t>ATION</w:t>
      </w:r>
    </w:p>
    <w:p w:rsidR="004E40F3" w:rsidRPr="008E662B" w:rsidRDefault="004E40F3" w:rsidP="00E37B20">
      <w:pPr>
        <w:spacing w:after="120" w:line="276" w:lineRule="auto"/>
        <w:jc w:val="both"/>
        <w:rPr>
          <w:rFonts w:ascii="Times New Roman" w:eastAsia="Calibri" w:hAnsi="Times New Roman"/>
          <w:b/>
          <w:i/>
          <w:sz w:val="26"/>
          <w:szCs w:val="26"/>
        </w:rPr>
      </w:pPr>
      <w:r w:rsidRPr="008E662B">
        <w:rPr>
          <w:rFonts w:ascii="Times New Roman" w:eastAsia="Calibri" w:hAnsi="Times New Roman"/>
          <w:b/>
          <w:i/>
          <w:sz w:val="26"/>
          <w:szCs w:val="26"/>
        </w:rPr>
        <w:t>Brief introduction about the chapter:</w:t>
      </w:r>
    </w:p>
    <w:p w:rsidR="00506B18" w:rsidRPr="008E662B" w:rsidRDefault="0057636D" w:rsidP="00E37B20">
      <w:pPr>
        <w:spacing w:after="120" w:line="276" w:lineRule="auto"/>
        <w:jc w:val="both"/>
        <w:rPr>
          <w:rFonts w:ascii="Times New Roman" w:hAnsi="Times New Roman"/>
          <w:sz w:val="26"/>
          <w:szCs w:val="26"/>
          <w:lang w:val="en-GB"/>
        </w:rPr>
      </w:pPr>
      <w:r w:rsidRPr="008E662B">
        <w:rPr>
          <w:rFonts w:ascii="Times New Roman" w:hAnsi="Times New Roman"/>
          <w:color w:val="000000"/>
          <w:sz w:val="26"/>
          <w:szCs w:val="26"/>
          <w:lang w:val="en-GB"/>
        </w:rPr>
        <w:t>This chapter presents the concepts</w:t>
      </w:r>
      <w:r w:rsidR="00506B18" w:rsidRPr="008E662B">
        <w:rPr>
          <w:rFonts w:ascii="Times New Roman" w:hAnsi="Times New Roman"/>
          <w:color w:val="000000"/>
          <w:sz w:val="26"/>
          <w:szCs w:val="26"/>
          <w:lang w:val="en-GB"/>
        </w:rPr>
        <w:t xml:space="preserve"> of </w:t>
      </w:r>
      <w:r w:rsidR="00506B18" w:rsidRPr="008E662B">
        <w:rPr>
          <w:rFonts w:ascii="Times New Roman" w:hAnsi="Times New Roman"/>
          <w:sz w:val="26"/>
          <w:szCs w:val="26"/>
          <w:lang w:val="en-GB"/>
        </w:rPr>
        <w:t xml:space="preserve">the criteria for the labour technical standardizing, time criteria, the requirement of the criteria, </w:t>
      </w:r>
      <w:r w:rsidR="002735BF" w:rsidRPr="008E662B">
        <w:rPr>
          <w:rFonts w:ascii="Times New Roman" w:hAnsi="Times New Roman"/>
          <w:sz w:val="26"/>
          <w:szCs w:val="26"/>
          <w:lang w:val="en-GB"/>
        </w:rPr>
        <w:t xml:space="preserve">the </w:t>
      </w:r>
      <w:r w:rsidR="00506B18" w:rsidRPr="008E662B">
        <w:rPr>
          <w:rFonts w:ascii="Times New Roman" w:hAnsi="Times New Roman"/>
          <w:sz w:val="26"/>
          <w:szCs w:val="26"/>
          <w:lang w:val="en-GB"/>
        </w:rPr>
        <w:t>process of</w:t>
      </w:r>
      <w:r w:rsidR="002735BF" w:rsidRPr="008E662B">
        <w:rPr>
          <w:rFonts w:ascii="Times New Roman" w:hAnsi="Times New Roman"/>
          <w:sz w:val="26"/>
          <w:szCs w:val="26"/>
          <w:lang w:val="en-GB"/>
        </w:rPr>
        <w:t xml:space="preserve"> establishing</w:t>
      </w:r>
      <w:r w:rsidR="00506B18" w:rsidRPr="008E662B">
        <w:rPr>
          <w:rFonts w:ascii="Times New Roman" w:hAnsi="Times New Roman"/>
          <w:sz w:val="26"/>
          <w:szCs w:val="26"/>
          <w:lang w:val="en-GB"/>
        </w:rPr>
        <w:t xml:space="preserve"> the criteria.</w:t>
      </w:r>
    </w:p>
    <w:p w:rsidR="0057636D" w:rsidRPr="008E662B" w:rsidRDefault="0057636D" w:rsidP="00E37B20">
      <w:pPr>
        <w:spacing w:after="120" w:line="276" w:lineRule="auto"/>
        <w:jc w:val="both"/>
        <w:rPr>
          <w:rFonts w:ascii="Times New Roman" w:hAnsi="Times New Roman"/>
          <w:b/>
          <w:color w:val="000000"/>
          <w:sz w:val="26"/>
          <w:szCs w:val="26"/>
          <w:lang w:val="en-GB"/>
        </w:rPr>
      </w:pPr>
      <w:r w:rsidRPr="008E662B">
        <w:rPr>
          <w:rFonts w:ascii="Times New Roman" w:hAnsi="Times New Roman"/>
          <w:b/>
          <w:color w:val="000000"/>
          <w:sz w:val="26"/>
          <w:szCs w:val="26"/>
          <w:lang w:val="en-GB"/>
        </w:rPr>
        <w:t>2.1 Concept</w:t>
      </w:r>
      <w:r w:rsidR="00CB0568" w:rsidRPr="008E662B">
        <w:rPr>
          <w:rFonts w:ascii="Times New Roman" w:hAnsi="Times New Roman"/>
          <w:b/>
          <w:color w:val="000000"/>
          <w:sz w:val="26"/>
          <w:szCs w:val="26"/>
          <w:lang w:val="en-GB"/>
        </w:rPr>
        <w:t xml:space="preserve">and Classification of </w:t>
      </w:r>
      <w:r w:rsidR="00506B18" w:rsidRPr="008E662B">
        <w:rPr>
          <w:rFonts w:ascii="Times New Roman" w:hAnsi="Times New Roman"/>
          <w:b/>
          <w:color w:val="000000"/>
          <w:sz w:val="26"/>
          <w:szCs w:val="26"/>
          <w:lang w:val="en-GB"/>
        </w:rPr>
        <w:t>the criteria for labour technical standardizing</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ab/>
        <w:t>2.1.1 Concept</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ab/>
        <w:t xml:space="preserve">2.1.2 </w:t>
      </w:r>
      <w:r w:rsidR="00506B18" w:rsidRPr="008E662B">
        <w:rPr>
          <w:rFonts w:ascii="Times New Roman" w:hAnsi="Times New Roman"/>
          <w:color w:val="000000"/>
          <w:sz w:val="26"/>
          <w:szCs w:val="26"/>
          <w:lang w:val="en-GB"/>
        </w:rPr>
        <w:t xml:space="preserve">Classification </w:t>
      </w:r>
      <w:r w:rsidR="002735BF" w:rsidRPr="008E662B">
        <w:rPr>
          <w:rFonts w:ascii="Times New Roman" w:hAnsi="Times New Roman"/>
          <w:color w:val="000000"/>
          <w:sz w:val="26"/>
          <w:szCs w:val="26"/>
          <w:lang w:val="en-GB"/>
        </w:rPr>
        <w:t>of the criteria for labour technical standardizing</w:t>
      </w:r>
    </w:p>
    <w:p w:rsidR="0057636D" w:rsidRPr="008E662B" w:rsidRDefault="0057636D" w:rsidP="00E37B20">
      <w:pPr>
        <w:spacing w:after="120" w:line="276" w:lineRule="auto"/>
        <w:jc w:val="both"/>
        <w:rPr>
          <w:rFonts w:ascii="Times New Roman" w:hAnsi="Times New Roman"/>
          <w:b/>
          <w:color w:val="000000"/>
          <w:sz w:val="26"/>
          <w:szCs w:val="26"/>
          <w:lang w:val="en-GB"/>
        </w:rPr>
      </w:pPr>
      <w:r w:rsidRPr="008E662B">
        <w:rPr>
          <w:rFonts w:ascii="Times New Roman" w:hAnsi="Times New Roman"/>
          <w:b/>
          <w:color w:val="000000"/>
          <w:sz w:val="26"/>
          <w:szCs w:val="26"/>
          <w:lang w:val="en-GB"/>
        </w:rPr>
        <w:t xml:space="preserve">2.2 </w:t>
      </w:r>
      <w:r w:rsidR="002735BF" w:rsidRPr="008E662B">
        <w:rPr>
          <w:rFonts w:ascii="Times New Roman" w:hAnsi="Times New Roman"/>
          <w:b/>
          <w:sz w:val="26"/>
          <w:szCs w:val="26"/>
          <w:lang w:val="en-GB"/>
        </w:rPr>
        <w:t>The requirement of the criteria for labour technical standardizing</w:t>
      </w:r>
    </w:p>
    <w:p w:rsidR="002735BF" w:rsidRPr="008E662B" w:rsidRDefault="0057636D" w:rsidP="00E37B20">
      <w:pPr>
        <w:spacing w:after="120" w:line="276" w:lineRule="auto"/>
        <w:jc w:val="both"/>
        <w:rPr>
          <w:rFonts w:ascii="Times New Roman" w:hAnsi="Times New Roman"/>
          <w:b/>
          <w:sz w:val="26"/>
          <w:szCs w:val="26"/>
          <w:lang w:val="en-GB"/>
        </w:rPr>
      </w:pPr>
      <w:r w:rsidRPr="008E662B">
        <w:rPr>
          <w:rFonts w:ascii="Times New Roman" w:hAnsi="Times New Roman"/>
          <w:b/>
          <w:color w:val="000000"/>
          <w:sz w:val="26"/>
          <w:szCs w:val="26"/>
          <w:lang w:val="en-GB"/>
        </w:rPr>
        <w:t>2.</w:t>
      </w:r>
      <w:r w:rsidRPr="008E662B">
        <w:rPr>
          <w:rFonts w:ascii="Times New Roman" w:hAnsi="Times New Roman"/>
          <w:b/>
          <w:sz w:val="26"/>
          <w:szCs w:val="26"/>
          <w:lang w:val="en-GB"/>
        </w:rPr>
        <w:t xml:space="preserve">3 </w:t>
      </w:r>
      <w:r w:rsidR="002735BF" w:rsidRPr="008E662B">
        <w:rPr>
          <w:rFonts w:ascii="Times New Roman" w:hAnsi="Times New Roman"/>
          <w:b/>
          <w:sz w:val="26"/>
          <w:szCs w:val="26"/>
          <w:lang w:val="en-GB"/>
        </w:rPr>
        <w:t>The process of establishing the criteria for labour technical standardizing</w:t>
      </w:r>
    </w:p>
    <w:p w:rsidR="0057636D" w:rsidRPr="008E662B" w:rsidRDefault="002735BF" w:rsidP="00E37B20">
      <w:pPr>
        <w:tabs>
          <w:tab w:val="num" w:pos="1800"/>
        </w:tabs>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2.3.1 The preparation</w:t>
      </w:r>
    </w:p>
    <w:p w:rsidR="002735BF" w:rsidRPr="008E662B" w:rsidRDefault="002735BF" w:rsidP="00E37B20">
      <w:pPr>
        <w:tabs>
          <w:tab w:val="num" w:pos="1800"/>
        </w:tabs>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2.3.2 Survey to collect data</w:t>
      </w:r>
    </w:p>
    <w:p w:rsidR="002735BF" w:rsidRPr="008E662B" w:rsidRDefault="002735BF" w:rsidP="00E37B20">
      <w:pPr>
        <w:tabs>
          <w:tab w:val="num" w:pos="1800"/>
        </w:tabs>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2.3.2 Systematize in order to analysis data to establish the standard equation</w:t>
      </w:r>
    </w:p>
    <w:p w:rsidR="004E40F3" w:rsidRPr="008E662B" w:rsidRDefault="004E40F3" w:rsidP="00E37B20">
      <w:pPr>
        <w:spacing w:after="120" w:line="276" w:lineRule="auto"/>
        <w:jc w:val="both"/>
        <w:rPr>
          <w:rFonts w:ascii="Times New Roman" w:hAnsi="Times New Roman"/>
          <w:color w:val="000000"/>
          <w:sz w:val="26"/>
          <w:szCs w:val="26"/>
          <w:lang w:val="en-GB"/>
        </w:rPr>
      </w:pPr>
      <w:r w:rsidRPr="008E662B">
        <w:rPr>
          <w:rFonts w:ascii="Times New Roman" w:hAnsi="Times New Roman"/>
          <w:b/>
          <w:color w:val="000000"/>
          <w:sz w:val="26"/>
          <w:szCs w:val="26"/>
          <w:lang w:val="en-GB"/>
        </w:rPr>
        <w:t>Texts and readings for the chapter:</w:t>
      </w:r>
    </w:p>
    <w:p w:rsidR="000C4F2A" w:rsidRPr="008E662B" w:rsidRDefault="000C4F2A" w:rsidP="000C4F2A">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Vũ Thị Mai and Vũ Thị Uyên (2015), Labour Organisation and Standardisation, National economics university publishing house, Hanoi</w:t>
      </w:r>
    </w:p>
    <w:p w:rsidR="000C4F2A" w:rsidRPr="008E662B" w:rsidRDefault="000C4F2A" w:rsidP="000C4F2A">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Lecturers of Labour organization and standardization, (1994), </w:t>
      </w:r>
      <w:r w:rsidR="003112D3" w:rsidRPr="008E662B">
        <w:rPr>
          <w:rFonts w:ascii="Times New Roman" w:hAnsi="Times New Roman"/>
          <w:color w:val="000000"/>
          <w:sz w:val="26"/>
          <w:szCs w:val="26"/>
          <w:lang w:val="en-GB"/>
        </w:rPr>
        <w:t xml:space="preserve">Scientific </w:t>
      </w:r>
      <w:r w:rsidRPr="008E662B">
        <w:rPr>
          <w:rFonts w:ascii="Times New Roman" w:hAnsi="Times New Roman"/>
          <w:color w:val="000000"/>
          <w:sz w:val="26"/>
          <w:szCs w:val="26"/>
          <w:lang w:val="en-GB"/>
        </w:rPr>
        <w:t>labour organization, Educational publishing house Nguyễn Hữu Tiệp (2008), Labour Standardisation, Social labour publishing house.</w:t>
      </w:r>
    </w:p>
    <w:p w:rsidR="000C4F2A" w:rsidRPr="008E662B" w:rsidRDefault="000C4F2A" w:rsidP="000C4F2A">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Nguyễn Hữu Tiệp (2008), Labour Relations, Social labour publishing house</w:t>
      </w:r>
    </w:p>
    <w:p w:rsidR="0057636D" w:rsidRPr="008E662B" w:rsidRDefault="0057636D" w:rsidP="00E37B20">
      <w:pPr>
        <w:pStyle w:val="ListParagraph"/>
        <w:spacing w:after="120" w:line="276" w:lineRule="auto"/>
        <w:ind w:left="792"/>
        <w:jc w:val="center"/>
        <w:rPr>
          <w:rFonts w:ascii="Times New Roman" w:hAnsi="Times New Roman"/>
          <w:color w:val="000000"/>
          <w:sz w:val="26"/>
          <w:szCs w:val="26"/>
        </w:rPr>
      </w:pPr>
      <w:r w:rsidRPr="008E662B">
        <w:rPr>
          <w:rFonts w:ascii="Times New Roman" w:hAnsi="Times New Roman"/>
          <w:b/>
          <w:sz w:val="26"/>
          <w:szCs w:val="26"/>
          <w:lang w:val="en-GB"/>
        </w:rPr>
        <w:t>CHAPTER 3:</w:t>
      </w:r>
      <w:r w:rsidR="000C4F2A" w:rsidRPr="008E662B">
        <w:rPr>
          <w:rFonts w:ascii="Times New Roman" w:hAnsi="Times New Roman"/>
          <w:b/>
          <w:sz w:val="26"/>
          <w:szCs w:val="26"/>
          <w:lang w:val="en-GB"/>
        </w:rPr>
        <w:t xml:space="preserve"> </w:t>
      </w:r>
      <w:r w:rsidR="00384EB1" w:rsidRPr="008E662B">
        <w:rPr>
          <w:rFonts w:ascii="Times New Roman" w:hAnsi="Times New Roman"/>
          <w:b/>
          <w:sz w:val="26"/>
          <w:szCs w:val="26"/>
          <w:lang w:val="en-GB"/>
        </w:rPr>
        <w:t xml:space="preserve">LABOUR STANDARDIZING </w:t>
      </w:r>
      <w:r w:rsidR="000A4639" w:rsidRPr="008E662B">
        <w:rPr>
          <w:rFonts w:ascii="Times New Roman" w:hAnsi="Times New Roman"/>
          <w:b/>
          <w:sz w:val="26"/>
          <w:szCs w:val="26"/>
          <w:lang w:val="en-GB"/>
        </w:rPr>
        <w:t>FOR SOME TYPICAL JOBS</w:t>
      </w:r>
    </w:p>
    <w:p w:rsidR="004E40F3" w:rsidRPr="008E662B" w:rsidRDefault="004E40F3" w:rsidP="00E37B20">
      <w:pPr>
        <w:spacing w:after="120" w:line="276" w:lineRule="auto"/>
        <w:jc w:val="both"/>
        <w:rPr>
          <w:rFonts w:ascii="Times New Roman" w:eastAsia="Calibri" w:hAnsi="Times New Roman"/>
          <w:b/>
          <w:i/>
          <w:sz w:val="26"/>
          <w:szCs w:val="26"/>
        </w:rPr>
      </w:pPr>
      <w:r w:rsidRPr="008E662B">
        <w:rPr>
          <w:rFonts w:ascii="Times New Roman" w:eastAsia="Calibri" w:hAnsi="Times New Roman"/>
          <w:b/>
          <w:i/>
          <w:sz w:val="26"/>
          <w:szCs w:val="26"/>
        </w:rPr>
        <w:t>Brief introduction about the chapter:</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This chapter</w:t>
      </w:r>
      <w:r w:rsidR="00C009F2" w:rsidRPr="008E662B">
        <w:rPr>
          <w:rFonts w:ascii="Times New Roman" w:hAnsi="Times New Roman"/>
          <w:color w:val="000000"/>
          <w:sz w:val="26"/>
          <w:szCs w:val="26"/>
          <w:lang w:val="en-GB"/>
        </w:rPr>
        <w:t xml:space="preserve"> </w:t>
      </w:r>
      <w:r w:rsidR="001A2F18" w:rsidRPr="008E662B">
        <w:rPr>
          <w:rFonts w:ascii="Times New Roman" w:hAnsi="Times New Roman"/>
          <w:color w:val="000000"/>
          <w:sz w:val="26"/>
          <w:szCs w:val="26"/>
          <w:lang w:val="en-GB"/>
        </w:rPr>
        <w:t>covers thecontent</w:t>
      </w:r>
      <w:r w:rsidR="001C2A4C" w:rsidRPr="008E662B">
        <w:rPr>
          <w:rFonts w:ascii="Times New Roman" w:hAnsi="Times New Roman"/>
          <w:color w:val="000000"/>
          <w:sz w:val="26"/>
          <w:szCs w:val="26"/>
          <w:lang w:val="en-GB"/>
        </w:rPr>
        <w:t xml:space="preserve"> of </w:t>
      </w:r>
      <w:r w:rsidR="001A2F18" w:rsidRPr="008E662B">
        <w:rPr>
          <w:rFonts w:ascii="Times New Roman" w:hAnsi="Times New Roman"/>
          <w:color w:val="000000"/>
          <w:sz w:val="26"/>
          <w:szCs w:val="26"/>
          <w:lang w:val="en-GB"/>
        </w:rPr>
        <w:t xml:space="preserve"> </w:t>
      </w:r>
      <w:r w:rsidR="001C2A4C" w:rsidRPr="008E662B">
        <w:rPr>
          <w:rFonts w:ascii="Times New Roman" w:hAnsi="Times New Roman"/>
          <w:color w:val="000000"/>
          <w:sz w:val="26"/>
          <w:szCs w:val="26"/>
          <w:lang w:val="en-GB"/>
        </w:rPr>
        <w:t xml:space="preserve">establishment of </w:t>
      </w:r>
      <w:r w:rsidR="00384EB1" w:rsidRPr="008E662B">
        <w:rPr>
          <w:rFonts w:ascii="Times New Roman" w:hAnsi="Times New Roman"/>
          <w:color w:val="000000"/>
          <w:sz w:val="26"/>
          <w:szCs w:val="26"/>
          <w:lang w:val="en-GB"/>
        </w:rPr>
        <w:t>labour productivity norms for the manual works and mechanical works, labour standardi</w:t>
      </w:r>
      <w:r w:rsidR="001C2A4C" w:rsidRPr="008E662B">
        <w:rPr>
          <w:rFonts w:ascii="Times New Roman" w:hAnsi="Times New Roman"/>
          <w:color w:val="000000"/>
          <w:sz w:val="26"/>
          <w:szCs w:val="26"/>
          <w:lang w:val="en-GB"/>
        </w:rPr>
        <w:t xml:space="preserve">zation </w:t>
      </w:r>
      <w:r w:rsidR="00384EB1" w:rsidRPr="008E662B">
        <w:rPr>
          <w:rFonts w:ascii="Times New Roman" w:hAnsi="Times New Roman"/>
          <w:color w:val="000000"/>
          <w:sz w:val="26"/>
          <w:szCs w:val="26"/>
          <w:lang w:val="en-GB"/>
        </w:rPr>
        <w:t xml:space="preserve"> for works done with metal cutting machines, labour standardizing for automation manufacturing processes, labour standardiz</w:t>
      </w:r>
      <w:r w:rsidR="001C2A4C" w:rsidRPr="008E662B">
        <w:rPr>
          <w:rFonts w:ascii="Times New Roman" w:hAnsi="Times New Roman"/>
          <w:color w:val="000000"/>
          <w:sz w:val="26"/>
          <w:szCs w:val="26"/>
          <w:lang w:val="en-GB"/>
        </w:rPr>
        <w:t>ation</w:t>
      </w:r>
      <w:r w:rsidR="00384EB1" w:rsidRPr="008E662B">
        <w:rPr>
          <w:rFonts w:ascii="Times New Roman" w:hAnsi="Times New Roman"/>
          <w:color w:val="000000"/>
          <w:sz w:val="26"/>
          <w:szCs w:val="26"/>
          <w:lang w:val="en-GB"/>
        </w:rPr>
        <w:t xml:space="preserve"> </w:t>
      </w:r>
      <w:r w:rsidR="003634C4" w:rsidRPr="008E662B">
        <w:rPr>
          <w:rFonts w:ascii="Times New Roman" w:hAnsi="Times New Roman"/>
          <w:color w:val="000000"/>
          <w:sz w:val="26"/>
          <w:szCs w:val="26"/>
          <w:lang w:val="en-GB"/>
        </w:rPr>
        <w:t>for team work</w:t>
      </w:r>
      <w:r w:rsidR="00384EB1" w:rsidRPr="008E662B">
        <w:rPr>
          <w:rFonts w:ascii="Times New Roman" w:hAnsi="Times New Roman"/>
          <w:color w:val="000000"/>
          <w:sz w:val="26"/>
          <w:szCs w:val="26"/>
          <w:lang w:val="en-GB"/>
        </w:rPr>
        <w:t xml:space="preserve"> and labour standardizing for service workers in production, labour productivity norm applied for service workers in production, labour standardisation methods for manager labour, norms and standards for labour productivity norms for manager labour in production.</w:t>
      </w:r>
    </w:p>
    <w:p w:rsidR="0057636D" w:rsidRPr="008E662B" w:rsidRDefault="003634C4" w:rsidP="00E37B20">
      <w:pPr>
        <w:spacing w:after="120" w:line="276" w:lineRule="auto"/>
        <w:jc w:val="both"/>
        <w:rPr>
          <w:rFonts w:ascii="Times New Roman" w:hAnsi="Times New Roman"/>
          <w:color w:val="000000"/>
          <w:sz w:val="26"/>
          <w:szCs w:val="26"/>
          <w:lang w:val="en-GB"/>
        </w:rPr>
      </w:pPr>
      <w:r w:rsidRPr="008E662B">
        <w:rPr>
          <w:rFonts w:ascii="Times New Roman" w:hAnsi="Times New Roman"/>
          <w:b/>
          <w:color w:val="000000"/>
          <w:sz w:val="26"/>
          <w:szCs w:val="26"/>
          <w:lang w:val="en-GB"/>
        </w:rPr>
        <w:t xml:space="preserve">3.1 </w:t>
      </w:r>
      <w:r w:rsidR="00384EB1" w:rsidRPr="008E662B">
        <w:rPr>
          <w:rFonts w:ascii="Times New Roman" w:hAnsi="Times New Roman"/>
          <w:b/>
          <w:color w:val="000000"/>
          <w:sz w:val="26"/>
          <w:szCs w:val="26"/>
          <w:lang w:val="en-GB"/>
        </w:rPr>
        <w:t>Labour standardiz</w:t>
      </w:r>
      <w:r w:rsidR="000160E1" w:rsidRPr="008E662B">
        <w:rPr>
          <w:rFonts w:ascii="Times New Roman" w:hAnsi="Times New Roman"/>
          <w:b/>
          <w:color w:val="000000"/>
          <w:sz w:val="26"/>
          <w:szCs w:val="26"/>
          <w:lang w:val="en-GB"/>
        </w:rPr>
        <w:t>ation</w:t>
      </w:r>
      <w:r w:rsidR="00384EB1" w:rsidRPr="008E662B">
        <w:rPr>
          <w:rFonts w:ascii="Times New Roman" w:hAnsi="Times New Roman"/>
          <w:b/>
          <w:color w:val="000000"/>
          <w:sz w:val="26"/>
          <w:szCs w:val="26"/>
          <w:lang w:val="en-GB"/>
        </w:rPr>
        <w:t xml:space="preserve"> for manual wor</w:t>
      </w:r>
      <w:r w:rsidR="00C009F2" w:rsidRPr="008E662B">
        <w:rPr>
          <w:rFonts w:ascii="Times New Roman" w:hAnsi="Times New Roman"/>
          <w:b/>
          <w:color w:val="000000"/>
          <w:sz w:val="26"/>
          <w:szCs w:val="26"/>
          <w:lang w:val="en-GB"/>
        </w:rPr>
        <w:t>ks, mechanical works, automotive</w:t>
      </w:r>
      <w:r w:rsidR="00384EB1" w:rsidRPr="008E662B">
        <w:rPr>
          <w:rFonts w:ascii="Times New Roman" w:hAnsi="Times New Roman"/>
          <w:b/>
          <w:color w:val="000000"/>
          <w:sz w:val="26"/>
          <w:szCs w:val="26"/>
          <w:lang w:val="en-GB"/>
        </w:rPr>
        <w:t xml:space="preserve"> works, </w:t>
      </w:r>
      <w:r w:rsidR="00C009F2" w:rsidRPr="008E662B">
        <w:rPr>
          <w:rFonts w:ascii="Times New Roman" w:hAnsi="Times New Roman"/>
          <w:b/>
          <w:color w:val="000000"/>
          <w:sz w:val="26"/>
          <w:szCs w:val="26"/>
          <w:lang w:val="en-GB"/>
        </w:rPr>
        <w:t>automotive</w:t>
      </w:r>
      <w:r w:rsidR="00384EB1" w:rsidRPr="008E662B">
        <w:rPr>
          <w:rFonts w:ascii="Times New Roman" w:hAnsi="Times New Roman"/>
          <w:b/>
          <w:color w:val="000000"/>
          <w:sz w:val="26"/>
          <w:szCs w:val="26"/>
          <w:lang w:val="en-GB"/>
        </w:rPr>
        <w:t xml:space="preserve"> manufacturing processes</w:t>
      </w:r>
    </w:p>
    <w:p w:rsidR="00384EB1" w:rsidRPr="008E662B" w:rsidRDefault="00384EB1"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lastRenderedPageBreak/>
        <w:t>3.1.1 Labour standardiz</w:t>
      </w:r>
      <w:r w:rsidR="000160E1" w:rsidRPr="008E662B">
        <w:rPr>
          <w:rFonts w:ascii="Times New Roman" w:hAnsi="Times New Roman"/>
          <w:color w:val="000000"/>
          <w:sz w:val="26"/>
          <w:szCs w:val="26"/>
          <w:lang w:val="en-GB"/>
        </w:rPr>
        <w:t>ation</w:t>
      </w:r>
      <w:r w:rsidRPr="008E662B">
        <w:rPr>
          <w:rFonts w:ascii="Times New Roman" w:hAnsi="Times New Roman"/>
          <w:color w:val="000000"/>
          <w:sz w:val="26"/>
          <w:szCs w:val="26"/>
          <w:lang w:val="en-GB"/>
        </w:rPr>
        <w:t xml:space="preserve"> for manual works</w:t>
      </w:r>
    </w:p>
    <w:p w:rsidR="00384EB1" w:rsidRPr="008E662B" w:rsidRDefault="00384EB1"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3.1.2 Labour standardiz</w:t>
      </w:r>
      <w:r w:rsidR="000160E1" w:rsidRPr="008E662B">
        <w:rPr>
          <w:rFonts w:ascii="Times New Roman" w:hAnsi="Times New Roman"/>
          <w:color w:val="000000"/>
          <w:sz w:val="26"/>
          <w:szCs w:val="26"/>
          <w:lang w:val="en-GB"/>
        </w:rPr>
        <w:t>ation</w:t>
      </w:r>
      <w:r w:rsidRPr="008E662B">
        <w:rPr>
          <w:rFonts w:ascii="Times New Roman" w:hAnsi="Times New Roman"/>
          <w:color w:val="000000"/>
          <w:sz w:val="26"/>
          <w:szCs w:val="26"/>
          <w:lang w:val="en-GB"/>
        </w:rPr>
        <w:t xml:space="preserve"> for</w:t>
      </w:r>
      <w:r w:rsidR="000160E1" w:rsidRPr="008E662B">
        <w:rPr>
          <w:rFonts w:ascii="Times New Roman" w:hAnsi="Times New Roman"/>
          <w:color w:val="000000"/>
          <w:sz w:val="26"/>
          <w:szCs w:val="26"/>
          <w:lang w:val="en-GB"/>
        </w:rPr>
        <w:t xml:space="preserve"> </w:t>
      </w:r>
      <w:r w:rsidRPr="008E662B">
        <w:rPr>
          <w:rFonts w:ascii="Times New Roman" w:hAnsi="Times New Roman"/>
          <w:color w:val="000000"/>
          <w:sz w:val="26"/>
          <w:szCs w:val="26"/>
          <w:lang w:val="en-GB"/>
        </w:rPr>
        <w:t>mechanical works</w:t>
      </w:r>
    </w:p>
    <w:p w:rsidR="00384EB1" w:rsidRPr="008E662B" w:rsidRDefault="00384EB1"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3.1.3 Labour standardiz</w:t>
      </w:r>
      <w:r w:rsidR="000160E1" w:rsidRPr="008E662B">
        <w:rPr>
          <w:rFonts w:ascii="Times New Roman" w:hAnsi="Times New Roman"/>
          <w:color w:val="000000"/>
          <w:sz w:val="26"/>
          <w:szCs w:val="26"/>
          <w:lang w:val="en-GB"/>
        </w:rPr>
        <w:t>ation</w:t>
      </w:r>
      <w:r w:rsidRPr="008E662B">
        <w:rPr>
          <w:rFonts w:ascii="Times New Roman" w:hAnsi="Times New Roman"/>
          <w:color w:val="000000"/>
          <w:sz w:val="26"/>
          <w:szCs w:val="26"/>
          <w:lang w:val="en-GB"/>
        </w:rPr>
        <w:t xml:space="preserve"> for automation works</w:t>
      </w:r>
    </w:p>
    <w:p w:rsidR="003634C4" w:rsidRPr="008E662B" w:rsidRDefault="00384EB1"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3.1.4 Labour standardiz</w:t>
      </w:r>
      <w:r w:rsidR="000160E1" w:rsidRPr="008E662B">
        <w:rPr>
          <w:rFonts w:ascii="Times New Roman" w:hAnsi="Times New Roman"/>
          <w:color w:val="000000"/>
          <w:sz w:val="26"/>
          <w:szCs w:val="26"/>
          <w:lang w:val="en-GB"/>
        </w:rPr>
        <w:t>ation</w:t>
      </w:r>
      <w:r w:rsidRPr="008E662B">
        <w:rPr>
          <w:rFonts w:ascii="Times New Roman" w:hAnsi="Times New Roman"/>
          <w:color w:val="000000"/>
          <w:sz w:val="26"/>
          <w:szCs w:val="26"/>
          <w:lang w:val="en-GB"/>
        </w:rPr>
        <w:t xml:space="preserve"> for</w:t>
      </w:r>
      <w:r w:rsidR="000160E1" w:rsidRPr="008E662B">
        <w:rPr>
          <w:rFonts w:ascii="Times New Roman" w:hAnsi="Times New Roman"/>
          <w:color w:val="000000"/>
          <w:sz w:val="26"/>
          <w:szCs w:val="26"/>
          <w:lang w:val="en-GB"/>
        </w:rPr>
        <w:t xml:space="preserve"> </w:t>
      </w:r>
      <w:r w:rsidRPr="008E662B">
        <w:rPr>
          <w:rFonts w:ascii="Times New Roman" w:hAnsi="Times New Roman"/>
          <w:color w:val="000000"/>
          <w:sz w:val="26"/>
          <w:szCs w:val="26"/>
          <w:lang w:val="en-GB"/>
        </w:rPr>
        <w:t>automation manufacturing processes</w:t>
      </w:r>
    </w:p>
    <w:p w:rsidR="003634C4" w:rsidRPr="008E662B" w:rsidRDefault="003634C4"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3.1.5 Labour standardiz</w:t>
      </w:r>
      <w:r w:rsidR="000160E1" w:rsidRPr="008E662B">
        <w:rPr>
          <w:rFonts w:ascii="Times New Roman" w:hAnsi="Times New Roman"/>
          <w:color w:val="000000"/>
          <w:sz w:val="26"/>
          <w:szCs w:val="26"/>
          <w:lang w:val="en-GB"/>
        </w:rPr>
        <w:t>ation</w:t>
      </w:r>
      <w:r w:rsidRPr="008E662B">
        <w:rPr>
          <w:rFonts w:ascii="Times New Roman" w:hAnsi="Times New Roman"/>
          <w:color w:val="000000"/>
          <w:sz w:val="26"/>
          <w:szCs w:val="26"/>
          <w:lang w:val="en-GB"/>
        </w:rPr>
        <w:t xml:space="preserve"> for team work</w:t>
      </w:r>
    </w:p>
    <w:p w:rsidR="003634C4" w:rsidRPr="008E662B" w:rsidRDefault="003634C4" w:rsidP="00E37B20">
      <w:pPr>
        <w:spacing w:after="120" w:line="276" w:lineRule="auto"/>
        <w:jc w:val="both"/>
        <w:rPr>
          <w:rFonts w:ascii="Times New Roman" w:hAnsi="Times New Roman"/>
          <w:b/>
          <w:color w:val="000000"/>
          <w:sz w:val="26"/>
          <w:szCs w:val="26"/>
          <w:lang w:val="en-GB"/>
        </w:rPr>
      </w:pPr>
      <w:r w:rsidRPr="008E662B">
        <w:rPr>
          <w:rFonts w:ascii="Times New Roman" w:hAnsi="Times New Roman"/>
          <w:b/>
          <w:color w:val="000000"/>
          <w:sz w:val="26"/>
          <w:szCs w:val="26"/>
          <w:lang w:val="en-GB"/>
        </w:rPr>
        <w:t>3.2 Labour standardizing for service works in production</w:t>
      </w:r>
    </w:p>
    <w:p w:rsidR="003634C4" w:rsidRPr="008E662B" w:rsidRDefault="003634C4"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3.2.1 Features of the service works in production that affecting labour standardiz</w:t>
      </w:r>
      <w:r w:rsidR="00FD5A32" w:rsidRPr="008E662B">
        <w:rPr>
          <w:rFonts w:ascii="Times New Roman" w:hAnsi="Times New Roman"/>
          <w:color w:val="000000"/>
          <w:sz w:val="26"/>
          <w:szCs w:val="26"/>
          <w:lang w:val="en-GB"/>
        </w:rPr>
        <w:t>ation</w:t>
      </w:r>
    </w:p>
    <w:p w:rsidR="003634C4" w:rsidRPr="008E662B" w:rsidRDefault="003634C4"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3.2.2 Labour standardiz</w:t>
      </w:r>
      <w:r w:rsidR="00FD5A32" w:rsidRPr="008E662B">
        <w:rPr>
          <w:rFonts w:ascii="Times New Roman" w:hAnsi="Times New Roman"/>
          <w:color w:val="000000"/>
          <w:sz w:val="26"/>
          <w:szCs w:val="26"/>
          <w:lang w:val="en-GB"/>
        </w:rPr>
        <w:t>ation</w:t>
      </w:r>
      <w:r w:rsidRPr="008E662B">
        <w:rPr>
          <w:rFonts w:ascii="Times New Roman" w:hAnsi="Times New Roman"/>
          <w:color w:val="000000"/>
          <w:sz w:val="26"/>
          <w:szCs w:val="26"/>
          <w:lang w:val="en-GB"/>
        </w:rPr>
        <w:t xml:space="preserve"> for repair works</w:t>
      </w:r>
    </w:p>
    <w:p w:rsidR="004E40F3" w:rsidRPr="008E662B" w:rsidRDefault="004E40F3" w:rsidP="00E37B20">
      <w:pPr>
        <w:spacing w:after="120" w:line="276" w:lineRule="auto"/>
        <w:jc w:val="both"/>
        <w:rPr>
          <w:rFonts w:ascii="Times New Roman" w:hAnsi="Times New Roman"/>
          <w:color w:val="000000"/>
          <w:sz w:val="26"/>
          <w:szCs w:val="26"/>
          <w:lang w:val="en-GB"/>
        </w:rPr>
      </w:pPr>
      <w:r w:rsidRPr="008E662B">
        <w:rPr>
          <w:rFonts w:ascii="Times New Roman" w:hAnsi="Times New Roman"/>
          <w:b/>
          <w:color w:val="000000"/>
          <w:sz w:val="26"/>
          <w:szCs w:val="26"/>
          <w:lang w:val="en-GB"/>
        </w:rPr>
        <w:t>Texts and readings for the chapter:</w:t>
      </w:r>
    </w:p>
    <w:p w:rsidR="00FD5A32" w:rsidRPr="008E662B" w:rsidRDefault="00FD5A32" w:rsidP="00FD5A32">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Vũ Thị Mai and Vũ Thị Uyên (2015), Labour Organisation and Standardisation, National economics university publishing house, Hanoi</w:t>
      </w:r>
    </w:p>
    <w:p w:rsidR="00FD5A32" w:rsidRPr="008E662B" w:rsidRDefault="00FD5A32" w:rsidP="00FD5A32">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Lecturers of Labour organization and standardization, (1994), </w:t>
      </w:r>
      <w:r w:rsidR="003112D3" w:rsidRPr="008E662B">
        <w:rPr>
          <w:rFonts w:ascii="Times New Roman" w:hAnsi="Times New Roman"/>
          <w:color w:val="000000"/>
          <w:sz w:val="26"/>
          <w:szCs w:val="26"/>
          <w:lang w:val="en-GB"/>
        </w:rPr>
        <w:t>Scientific</w:t>
      </w:r>
      <w:r w:rsidRPr="008E662B">
        <w:rPr>
          <w:rFonts w:ascii="Times New Roman" w:hAnsi="Times New Roman"/>
          <w:color w:val="000000"/>
          <w:sz w:val="26"/>
          <w:szCs w:val="26"/>
          <w:lang w:val="en-GB"/>
        </w:rPr>
        <w:t xml:space="preserve"> labour organization, Educational publishing house Nguyễn Hữu Tiệp (2008), Labour Standardisation, Social labour publishing house.</w:t>
      </w:r>
    </w:p>
    <w:p w:rsidR="0057636D" w:rsidRPr="008E662B" w:rsidRDefault="00FD5A32" w:rsidP="008E662B">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Nguyễn Hữu Tiệp (2008), Labour Relations, Social labour publishing house</w:t>
      </w:r>
    </w:p>
    <w:p w:rsidR="003634C4" w:rsidRPr="008E662B" w:rsidRDefault="0057636D" w:rsidP="00E37B20">
      <w:pPr>
        <w:spacing w:after="120" w:line="276" w:lineRule="auto"/>
        <w:jc w:val="center"/>
        <w:rPr>
          <w:rFonts w:ascii="Times New Roman" w:hAnsi="Times New Roman"/>
          <w:b/>
          <w:sz w:val="26"/>
          <w:szCs w:val="26"/>
          <w:lang w:val="en-GB"/>
        </w:rPr>
      </w:pPr>
      <w:r w:rsidRPr="008E662B">
        <w:rPr>
          <w:rFonts w:ascii="Times New Roman" w:hAnsi="Times New Roman"/>
          <w:b/>
          <w:sz w:val="26"/>
          <w:szCs w:val="26"/>
          <w:lang w:val="en-GB"/>
        </w:rPr>
        <w:t>CHAPTER 4</w:t>
      </w:r>
      <w:r w:rsidR="003634C4" w:rsidRPr="008E662B">
        <w:rPr>
          <w:rFonts w:ascii="Times New Roman" w:hAnsi="Times New Roman"/>
          <w:b/>
          <w:sz w:val="26"/>
          <w:szCs w:val="26"/>
          <w:lang w:val="en-GB"/>
        </w:rPr>
        <w:t>: LABOUR SCIENTIFIC ORGANIZ</w:t>
      </w:r>
      <w:r w:rsidR="003112D3" w:rsidRPr="008E662B">
        <w:rPr>
          <w:rFonts w:ascii="Times New Roman" w:hAnsi="Times New Roman"/>
          <w:b/>
          <w:sz w:val="26"/>
          <w:szCs w:val="26"/>
          <w:lang w:val="en-GB"/>
        </w:rPr>
        <w:t>ATION</w:t>
      </w:r>
      <w:r w:rsidR="003634C4" w:rsidRPr="008E662B">
        <w:rPr>
          <w:rFonts w:ascii="Times New Roman" w:hAnsi="Times New Roman"/>
          <w:b/>
          <w:sz w:val="26"/>
          <w:szCs w:val="26"/>
          <w:lang w:val="en-GB"/>
        </w:rPr>
        <w:t xml:space="preserve"> FOR MANAGER LABOUR</w:t>
      </w:r>
    </w:p>
    <w:p w:rsidR="004E40F3" w:rsidRPr="008E662B" w:rsidRDefault="004E40F3" w:rsidP="00E37B20">
      <w:pPr>
        <w:spacing w:after="120" w:line="276" w:lineRule="auto"/>
        <w:jc w:val="both"/>
        <w:rPr>
          <w:rFonts w:ascii="Times New Roman" w:eastAsia="Calibri" w:hAnsi="Times New Roman"/>
          <w:b/>
          <w:i/>
          <w:sz w:val="26"/>
          <w:szCs w:val="26"/>
        </w:rPr>
      </w:pPr>
      <w:r w:rsidRPr="008E662B">
        <w:rPr>
          <w:rFonts w:ascii="Times New Roman" w:eastAsia="Calibri" w:hAnsi="Times New Roman"/>
          <w:b/>
          <w:i/>
          <w:sz w:val="26"/>
          <w:szCs w:val="26"/>
        </w:rPr>
        <w:t>Brief introduction about the chapter:</w:t>
      </w:r>
    </w:p>
    <w:p w:rsidR="003634C4" w:rsidRPr="008E662B" w:rsidRDefault="003634C4" w:rsidP="00E37B20">
      <w:pPr>
        <w:spacing w:after="120" w:line="276" w:lineRule="auto"/>
        <w:jc w:val="both"/>
        <w:rPr>
          <w:rFonts w:ascii="Times New Roman" w:hAnsi="Times New Roman"/>
          <w:color w:val="000000"/>
          <w:sz w:val="26"/>
          <w:szCs w:val="26"/>
          <w:lang w:val="en-GB"/>
        </w:rPr>
      </w:pPr>
      <w:r w:rsidRPr="008E662B">
        <w:rPr>
          <w:rFonts w:ascii="Times New Roman" w:hAnsi="Times New Roman"/>
          <w:color w:val="000000"/>
          <w:sz w:val="26"/>
          <w:szCs w:val="26"/>
          <w:lang w:val="en-GB"/>
        </w:rPr>
        <w:t>This chapter covers the following content: The concept and the role of manager labour; manager labour classification, the characteristics of manager labour,</w:t>
      </w:r>
      <w:r w:rsidR="00E60E5D" w:rsidRPr="008E662B">
        <w:rPr>
          <w:rFonts w:ascii="Times New Roman" w:hAnsi="Times New Roman"/>
          <w:color w:val="000000"/>
          <w:sz w:val="26"/>
          <w:szCs w:val="26"/>
          <w:lang w:val="en-GB"/>
        </w:rPr>
        <w:t xml:space="preserve"> labour scientific organizing for manager labour</w:t>
      </w:r>
      <w:r w:rsidR="00E60E5D" w:rsidRPr="008E662B">
        <w:rPr>
          <w:rFonts w:ascii="Times New Roman" w:hAnsi="Times New Roman"/>
          <w:i/>
          <w:color w:val="000000"/>
          <w:sz w:val="26"/>
          <w:szCs w:val="26"/>
          <w:lang w:val="en-GB"/>
        </w:rPr>
        <w:t>.</w:t>
      </w:r>
    </w:p>
    <w:p w:rsidR="0057636D"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b/>
          <w:color w:val="000000"/>
          <w:sz w:val="26"/>
          <w:szCs w:val="26"/>
          <w:lang w:val="en-GB"/>
        </w:rPr>
        <w:t>4.1 Concept</w:t>
      </w:r>
      <w:r w:rsidR="00E60E5D" w:rsidRPr="008E662B">
        <w:rPr>
          <w:rFonts w:ascii="Times New Roman" w:hAnsi="Times New Roman"/>
          <w:b/>
          <w:color w:val="000000"/>
          <w:sz w:val="26"/>
          <w:szCs w:val="26"/>
          <w:lang w:val="en-GB"/>
        </w:rPr>
        <w:t>and role of manager labour</w:t>
      </w:r>
    </w:p>
    <w:p w:rsidR="0057636D" w:rsidRPr="008E662B" w:rsidRDefault="00E60E5D"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4.1.1 </w:t>
      </w:r>
      <w:r w:rsidR="0057636D" w:rsidRPr="008E662B">
        <w:rPr>
          <w:rFonts w:ascii="Times New Roman" w:hAnsi="Times New Roman"/>
          <w:color w:val="000000"/>
          <w:sz w:val="26"/>
          <w:szCs w:val="26"/>
          <w:lang w:val="en-GB"/>
        </w:rPr>
        <w:t>Concept</w:t>
      </w:r>
      <w:r w:rsidR="00006785" w:rsidRPr="008E662B">
        <w:rPr>
          <w:rFonts w:ascii="Times New Roman" w:hAnsi="Times New Roman"/>
          <w:color w:val="000000"/>
          <w:sz w:val="26"/>
          <w:szCs w:val="26"/>
          <w:lang w:val="en-GB"/>
        </w:rPr>
        <w:t xml:space="preserve"> of</w:t>
      </w:r>
      <w:r w:rsidRPr="008E662B">
        <w:rPr>
          <w:rFonts w:ascii="Times New Roman" w:hAnsi="Times New Roman"/>
          <w:color w:val="000000"/>
          <w:sz w:val="26"/>
          <w:szCs w:val="26"/>
          <w:lang w:val="en-GB"/>
        </w:rPr>
        <w:t xml:space="preserve"> manager labour</w:t>
      </w:r>
    </w:p>
    <w:p w:rsidR="0057636D" w:rsidRPr="008E662B" w:rsidRDefault="0057636D"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4.1.2. </w:t>
      </w:r>
      <w:r w:rsidR="00006785" w:rsidRPr="008E662B">
        <w:rPr>
          <w:rFonts w:ascii="Times New Roman" w:hAnsi="Times New Roman"/>
          <w:color w:val="000000"/>
          <w:sz w:val="26"/>
          <w:szCs w:val="26"/>
          <w:lang w:val="en-GB"/>
        </w:rPr>
        <w:t>Classification of</w:t>
      </w:r>
      <w:r w:rsidR="00E60E5D" w:rsidRPr="008E662B">
        <w:rPr>
          <w:rFonts w:ascii="Times New Roman" w:hAnsi="Times New Roman"/>
          <w:color w:val="000000"/>
          <w:sz w:val="26"/>
          <w:szCs w:val="26"/>
          <w:lang w:val="en-GB"/>
        </w:rPr>
        <w:t>manager labour</w:t>
      </w:r>
    </w:p>
    <w:p w:rsidR="0057636D" w:rsidRPr="008E662B" w:rsidRDefault="0057636D" w:rsidP="00E37B20">
      <w:pPr>
        <w:spacing w:after="120" w:line="276" w:lineRule="auto"/>
        <w:jc w:val="both"/>
        <w:rPr>
          <w:rFonts w:ascii="Times New Roman" w:hAnsi="Times New Roman"/>
          <w:b/>
          <w:color w:val="000000"/>
          <w:sz w:val="26"/>
          <w:szCs w:val="26"/>
          <w:lang w:val="en-GB"/>
        </w:rPr>
      </w:pPr>
      <w:r w:rsidRPr="008E662B">
        <w:rPr>
          <w:rFonts w:ascii="Times New Roman" w:hAnsi="Times New Roman"/>
          <w:b/>
          <w:color w:val="000000"/>
          <w:sz w:val="26"/>
          <w:szCs w:val="26"/>
          <w:lang w:val="en-GB"/>
        </w:rPr>
        <w:t>4.2</w:t>
      </w:r>
      <w:r w:rsidR="00E60E5D" w:rsidRPr="008E662B">
        <w:rPr>
          <w:rFonts w:ascii="Times New Roman" w:hAnsi="Times New Roman"/>
          <w:b/>
          <w:color w:val="000000"/>
          <w:sz w:val="26"/>
          <w:szCs w:val="26"/>
          <w:lang w:val="en-GB"/>
        </w:rPr>
        <w:t>The content of management activities and the characteristics of manager labour that affect labour scientific organizing</w:t>
      </w:r>
    </w:p>
    <w:p w:rsidR="00D51BE9" w:rsidRPr="008E662B" w:rsidRDefault="00D51BE9"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 xml:space="preserve">4.2.1 The content of management activities </w:t>
      </w:r>
    </w:p>
    <w:p w:rsidR="00D51BE9" w:rsidRPr="008E662B" w:rsidRDefault="00D51BE9" w:rsidP="00E37B20">
      <w:pPr>
        <w:spacing w:after="120" w:line="276" w:lineRule="auto"/>
        <w:ind w:left="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4.2.2 The characteristics of manager labour that affect the labour scientific organizing</w:t>
      </w:r>
    </w:p>
    <w:p w:rsidR="00D51BE9" w:rsidRPr="008E662B" w:rsidRDefault="0057636D" w:rsidP="00E37B20">
      <w:pPr>
        <w:spacing w:after="120" w:line="276" w:lineRule="auto"/>
        <w:jc w:val="both"/>
        <w:rPr>
          <w:rFonts w:ascii="Times New Roman" w:hAnsi="Times New Roman"/>
          <w:color w:val="000000"/>
          <w:sz w:val="26"/>
          <w:szCs w:val="26"/>
          <w:lang w:val="en-GB"/>
        </w:rPr>
      </w:pPr>
      <w:r w:rsidRPr="008E662B">
        <w:rPr>
          <w:rFonts w:ascii="Times New Roman" w:hAnsi="Times New Roman"/>
          <w:b/>
          <w:color w:val="000000"/>
          <w:sz w:val="26"/>
          <w:szCs w:val="26"/>
          <w:lang w:val="en-GB"/>
        </w:rPr>
        <w:t xml:space="preserve">4.3 </w:t>
      </w:r>
      <w:r w:rsidR="00D51BE9" w:rsidRPr="008E662B">
        <w:rPr>
          <w:rFonts w:ascii="Times New Roman" w:hAnsi="Times New Roman"/>
          <w:b/>
          <w:color w:val="000000"/>
          <w:sz w:val="26"/>
          <w:szCs w:val="26"/>
          <w:lang w:val="en-GB"/>
        </w:rPr>
        <w:t>Labour scientific organizing for manager labour.</w:t>
      </w:r>
    </w:p>
    <w:p w:rsidR="0057636D" w:rsidRPr="008E662B" w:rsidRDefault="003D133D" w:rsidP="00E37B20">
      <w:pPr>
        <w:spacing w:after="120" w:line="276" w:lineRule="auto"/>
        <w:ind w:firstLine="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4.3.1</w:t>
      </w:r>
      <w:r w:rsidR="00D51BE9" w:rsidRPr="008E662B">
        <w:rPr>
          <w:rFonts w:ascii="Times New Roman" w:hAnsi="Times New Roman"/>
          <w:color w:val="000000"/>
          <w:sz w:val="26"/>
          <w:szCs w:val="26"/>
          <w:lang w:val="en-GB"/>
        </w:rPr>
        <w:t>Labour division and cooperation</w:t>
      </w:r>
    </w:p>
    <w:p w:rsidR="0057636D" w:rsidRPr="008E662B" w:rsidRDefault="003D133D" w:rsidP="00E37B20">
      <w:pPr>
        <w:spacing w:after="120" w:line="276" w:lineRule="auto"/>
        <w:ind w:firstLine="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lastRenderedPageBreak/>
        <w:t>4.3.2</w:t>
      </w:r>
      <w:r w:rsidR="00006785" w:rsidRPr="008E662B">
        <w:rPr>
          <w:rFonts w:ascii="Times New Roman" w:hAnsi="Times New Roman"/>
          <w:color w:val="000000"/>
          <w:sz w:val="26"/>
          <w:szCs w:val="26"/>
          <w:lang w:val="en-GB"/>
        </w:rPr>
        <w:t>Workplace</w:t>
      </w:r>
      <w:r w:rsidR="006E2760" w:rsidRPr="008E662B">
        <w:rPr>
          <w:rFonts w:ascii="Times New Roman" w:hAnsi="Times New Roman"/>
          <w:color w:val="000000"/>
          <w:sz w:val="26"/>
          <w:szCs w:val="26"/>
          <w:lang w:val="en-GB"/>
        </w:rPr>
        <w:t xml:space="preserve"> Organisation</w:t>
      </w:r>
    </w:p>
    <w:p w:rsidR="0057636D" w:rsidRPr="008E662B" w:rsidRDefault="003D133D" w:rsidP="00E37B20">
      <w:pPr>
        <w:spacing w:after="120" w:line="276" w:lineRule="auto"/>
        <w:ind w:firstLine="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4.2.3Improve</w:t>
      </w:r>
      <w:r w:rsidR="00D51BE9" w:rsidRPr="008E662B">
        <w:rPr>
          <w:rFonts w:ascii="Times New Roman" w:hAnsi="Times New Roman"/>
          <w:color w:val="000000"/>
          <w:sz w:val="26"/>
          <w:szCs w:val="26"/>
          <w:lang w:val="en-GB"/>
        </w:rPr>
        <w:t xml:space="preserve"> working conditions</w:t>
      </w:r>
    </w:p>
    <w:p w:rsidR="00690AE5" w:rsidRPr="008E662B" w:rsidRDefault="003D133D" w:rsidP="008E662B">
      <w:pPr>
        <w:spacing w:after="120" w:line="276" w:lineRule="auto"/>
        <w:ind w:firstLine="720"/>
        <w:jc w:val="both"/>
        <w:rPr>
          <w:rFonts w:ascii="Times New Roman" w:hAnsi="Times New Roman"/>
          <w:color w:val="000000"/>
          <w:sz w:val="26"/>
          <w:szCs w:val="26"/>
          <w:lang w:val="en-GB"/>
        </w:rPr>
      </w:pPr>
      <w:r w:rsidRPr="008E662B">
        <w:rPr>
          <w:rFonts w:ascii="Times New Roman" w:hAnsi="Times New Roman"/>
          <w:color w:val="000000"/>
          <w:sz w:val="26"/>
          <w:szCs w:val="26"/>
          <w:lang w:val="en-GB"/>
        </w:rPr>
        <w:t>4.2.3 Labour standardizing methods for manager labour</w:t>
      </w:r>
    </w:p>
    <w:p w:rsidR="004E40F3" w:rsidRPr="008E662B" w:rsidRDefault="004E40F3" w:rsidP="00E37B20">
      <w:pPr>
        <w:spacing w:after="120" w:line="276" w:lineRule="auto"/>
        <w:jc w:val="both"/>
        <w:rPr>
          <w:rFonts w:ascii="Times New Roman" w:hAnsi="Times New Roman"/>
          <w:color w:val="000000"/>
          <w:sz w:val="26"/>
          <w:szCs w:val="26"/>
          <w:lang w:val="en-GB"/>
        </w:rPr>
      </w:pPr>
      <w:r w:rsidRPr="008E662B">
        <w:rPr>
          <w:rFonts w:ascii="Times New Roman" w:hAnsi="Times New Roman"/>
          <w:b/>
          <w:color w:val="000000"/>
          <w:sz w:val="26"/>
          <w:szCs w:val="26"/>
          <w:lang w:val="en-GB"/>
        </w:rPr>
        <w:t>Texts and readings for the chapter:</w:t>
      </w:r>
    </w:p>
    <w:p w:rsidR="001913EC" w:rsidRPr="008E662B" w:rsidRDefault="001913EC" w:rsidP="001913EC">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Vũ Thị Mai and Vũ Thị Uyên (2015), Labour Organisation and Standardisation, National economics university publishing house, Hanoi</w:t>
      </w:r>
    </w:p>
    <w:p w:rsidR="001913EC" w:rsidRPr="008E662B" w:rsidRDefault="001913EC" w:rsidP="001913EC">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Lecturers of Labour organization and standardization, (1994), Scientific labour organization, Educational publishing house Nguyễn Hữu Tiệp (2008), Labour Standardisation, Social labour publishing house.</w:t>
      </w:r>
    </w:p>
    <w:p w:rsidR="001913EC" w:rsidRPr="008E662B" w:rsidRDefault="001913EC" w:rsidP="001913EC">
      <w:pPr>
        <w:numPr>
          <w:ilvl w:val="0"/>
          <w:numId w:val="11"/>
        </w:numPr>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Nguyễn Hữu Tiệp (2008), Labour Relations, Social labour publishing house</w:t>
      </w:r>
    </w:p>
    <w:p w:rsidR="0057636D" w:rsidRPr="008E662B" w:rsidRDefault="004E40F3" w:rsidP="00E37B20">
      <w:pPr>
        <w:pStyle w:val="ListParagraph"/>
        <w:numPr>
          <w:ilvl w:val="0"/>
          <w:numId w:val="6"/>
        </w:numPr>
        <w:spacing w:after="120" w:line="276" w:lineRule="auto"/>
        <w:jc w:val="both"/>
        <w:rPr>
          <w:rFonts w:ascii="Times New Roman" w:eastAsia="Calibri" w:hAnsi="Times New Roman"/>
          <w:sz w:val="26"/>
          <w:szCs w:val="26"/>
        </w:rPr>
      </w:pPr>
      <w:r w:rsidRPr="008E662B">
        <w:rPr>
          <w:rFonts w:ascii="Times New Roman" w:eastAsia="Calibri" w:hAnsi="Times New Roman"/>
          <w:b/>
          <w:sz w:val="26"/>
          <w:szCs w:val="26"/>
        </w:rPr>
        <w:t>REQUIRED TEXTBOOK AND COURSE MATERIALS:</w:t>
      </w:r>
    </w:p>
    <w:p w:rsidR="0057636D" w:rsidRPr="008E662B" w:rsidRDefault="001913EC" w:rsidP="008E662B">
      <w:pPr>
        <w:pStyle w:val="ListParagraph"/>
        <w:spacing w:after="120" w:line="276" w:lineRule="auto"/>
        <w:rPr>
          <w:rFonts w:ascii="Times New Roman" w:hAnsi="Times New Roman"/>
          <w:color w:val="000000"/>
          <w:sz w:val="26"/>
          <w:szCs w:val="26"/>
          <w:lang w:val="en-GB"/>
        </w:rPr>
      </w:pPr>
      <w:r w:rsidRPr="008E662B">
        <w:rPr>
          <w:rFonts w:ascii="Times New Roman" w:hAnsi="Times New Roman"/>
          <w:color w:val="000000"/>
          <w:sz w:val="26"/>
          <w:szCs w:val="26"/>
          <w:lang w:val="en-GB"/>
        </w:rPr>
        <w:t>Vũ Thị Mai and Vũ Thị Uyên (2015), Labour Organisation and Standardisation, National economics university publishing house, Hanoi</w:t>
      </w:r>
    </w:p>
    <w:p w:rsidR="0057636D" w:rsidRPr="008E662B" w:rsidRDefault="004E40F3" w:rsidP="00E37B20">
      <w:pPr>
        <w:pStyle w:val="ListParagraph"/>
        <w:numPr>
          <w:ilvl w:val="0"/>
          <w:numId w:val="6"/>
        </w:numPr>
        <w:spacing w:after="120" w:line="276" w:lineRule="auto"/>
        <w:jc w:val="both"/>
        <w:rPr>
          <w:rFonts w:ascii="Times New Roman" w:eastAsia="Calibri" w:hAnsi="Times New Roman"/>
          <w:b/>
          <w:color w:val="000000"/>
          <w:sz w:val="26"/>
          <w:szCs w:val="26"/>
        </w:rPr>
      </w:pPr>
      <w:r w:rsidRPr="008E662B">
        <w:rPr>
          <w:rFonts w:ascii="Times New Roman" w:eastAsia="Calibri" w:hAnsi="Times New Roman"/>
          <w:b/>
          <w:color w:val="000000"/>
          <w:sz w:val="26"/>
          <w:szCs w:val="26"/>
        </w:rPr>
        <w:t>RECOMMENDED TEXTS &amp; OTHER READINGS:</w:t>
      </w:r>
    </w:p>
    <w:p w:rsidR="001913EC" w:rsidRPr="008E662B" w:rsidRDefault="001913EC" w:rsidP="00F62029">
      <w:pPr>
        <w:spacing w:after="120" w:line="276" w:lineRule="auto"/>
        <w:ind w:left="720"/>
        <w:rPr>
          <w:rFonts w:ascii="Times New Roman" w:hAnsi="Times New Roman"/>
          <w:color w:val="000000"/>
          <w:sz w:val="26"/>
          <w:szCs w:val="26"/>
          <w:lang w:val="en-GB"/>
        </w:rPr>
      </w:pPr>
      <w:r w:rsidRPr="008E662B">
        <w:rPr>
          <w:rFonts w:ascii="Times New Roman" w:hAnsi="Times New Roman"/>
          <w:color w:val="000000"/>
          <w:sz w:val="26"/>
          <w:szCs w:val="26"/>
          <w:lang w:val="en-GB"/>
        </w:rPr>
        <w:t>Vũ Thị Mai and Vũ Thị Uyên (2015), Labour Organisation and Standardisation, National economics university publishing house, Hanoi</w:t>
      </w:r>
    </w:p>
    <w:p w:rsidR="001913EC" w:rsidRPr="008E662B" w:rsidRDefault="001913EC" w:rsidP="00F62029">
      <w:pPr>
        <w:spacing w:after="120" w:line="276" w:lineRule="auto"/>
        <w:ind w:left="720"/>
        <w:rPr>
          <w:rFonts w:ascii="Times New Roman" w:hAnsi="Times New Roman"/>
          <w:color w:val="000000"/>
          <w:sz w:val="26"/>
          <w:szCs w:val="26"/>
          <w:lang w:val="en-GB"/>
        </w:rPr>
      </w:pPr>
      <w:r w:rsidRPr="008E662B">
        <w:rPr>
          <w:rFonts w:ascii="Times New Roman" w:hAnsi="Times New Roman"/>
          <w:color w:val="000000"/>
          <w:sz w:val="26"/>
          <w:szCs w:val="26"/>
          <w:lang w:val="en-GB"/>
        </w:rPr>
        <w:t>Lecturers of Labour organization and standardization, (1994), Scientific labour organization, Educational publishing house Nguyễn Hữu Tiệp (2008), Labour Standardisation, Social labour publishing house.</w:t>
      </w:r>
    </w:p>
    <w:p w:rsidR="0057636D" w:rsidRPr="008E662B" w:rsidRDefault="001913EC" w:rsidP="008E662B">
      <w:pPr>
        <w:spacing w:after="120" w:line="276" w:lineRule="auto"/>
        <w:ind w:left="720"/>
        <w:rPr>
          <w:rFonts w:ascii="Times New Roman" w:hAnsi="Times New Roman"/>
          <w:color w:val="000000"/>
          <w:sz w:val="26"/>
          <w:szCs w:val="26"/>
          <w:lang w:val="en-GB"/>
        </w:rPr>
      </w:pPr>
      <w:r w:rsidRPr="008E662B">
        <w:rPr>
          <w:rFonts w:ascii="Times New Roman" w:hAnsi="Times New Roman"/>
          <w:color w:val="000000"/>
          <w:sz w:val="26"/>
          <w:szCs w:val="26"/>
          <w:lang w:val="en-GB"/>
        </w:rPr>
        <w:t>Nguyễn Hữu Tiệp (2008), Labour Relations, Social labour publishing house</w:t>
      </w:r>
    </w:p>
    <w:p w:rsidR="0057636D" w:rsidRPr="008E662B" w:rsidRDefault="004E40F3" w:rsidP="00E37B20">
      <w:pPr>
        <w:pStyle w:val="ListParagraph"/>
        <w:numPr>
          <w:ilvl w:val="0"/>
          <w:numId w:val="6"/>
        </w:numPr>
        <w:spacing w:after="120" w:line="276" w:lineRule="auto"/>
        <w:jc w:val="both"/>
        <w:rPr>
          <w:rFonts w:ascii="Times New Roman" w:hAnsi="Times New Roman"/>
          <w:b/>
          <w:color w:val="000000"/>
          <w:sz w:val="26"/>
          <w:szCs w:val="26"/>
          <w:lang w:val="en-GB"/>
        </w:rPr>
      </w:pPr>
      <w:r w:rsidRPr="008E662B">
        <w:rPr>
          <w:rFonts w:ascii="Times New Roman" w:hAnsi="Times New Roman"/>
          <w:b/>
          <w:color w:val="000000"/>
          <w:sz w:val="26"/>
          <w:szCs w:val="26"/>
          <w:lang w:val="en-GB"/>
        </w:rPr>
        <w:t>ASSESSMENT &amp; GRADING CRITERIA</w:t>
      </w:r>
      <w:r w:rsidR="0057636D" w:rsidRPr="008E662B">
        <w:rPr>
          <w:rFonts w:ascii="Times New Roman" w:hAnsi="Times New Roman"/>
          <w:b/>
          <w:color w:val="000000"/>
          <w:sz w:val="26"/>
          <w:szCs w:val="26"/>
          <w:lang w:val="en-GB"/>
        </w:rPr>
        <w:t>:</w:t>
      </w:r>
    </w:p>
    <w:p w:rsidR="0057636D" w:rsidRPr="008E662B" w:rsidRDefault="0057636D" w:rsidP="00E37B20">
      <w:pPr>
        <w:numPr>
          <w:ilvl w:val="0"/>
          <w:numId w:val="5"/>
        </w:numPr>
        <w:tabs>
          <w:tab w:val="clear" w:pos="1080"/>
          <w:tab w:val="num" w:pos="720"/>
        </w:tabs>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Attendance: 10%</w:t>
      </w:r>
    </w:p>
    <w:p w:rsidR="000A259F" w:rsidRPr="008E662B" w:rsidRDefault="0057636D" w:rsidP="00E37B20">
      <w:pPr>
        <w:numPr>
          <w:ilvl w:val="0"/>
          <w:numId w:val="5"/>
        </w:numPr>
        <w:tabs>
          <w:tab w:val="clear" w:pos="1080"/>
          <w:tab w:val="num" w:pos="720"/>
        </w:tabs>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Periodical test: 20%</w:t>
      </w:r>
    </w:p>
    <w:p w:rsidR="0057636D" w:rsidRDefault="0057636D" w:rsidP="00E37B20">
      <w:pPr>
        <w:numPr>
          <w:ilvl w:val="0"/>
          <w:numId w:val="5"/>
        </w:numPr>
        <w:tabs>
          <w:tab w:val="clear" w:pos="1080"/>
          <w:tab w:val="num" w:pos="720"/>
        </w:tabs>
        <w:spacing w:after="120" w:line="276" w:lineRule="auto"/>
        <w:ind w:left="720"/>
        <w:jc w:val="both"/>
        <w:rPr>
          <w:rFonts w:ascii="Times New Roman" w:hAnsi="Times New Roman"/>
          <w:sz w:val="26"/>
          <w:szCs w:val="26"/>
          <w:lang w:val="en-GB"/>
        </w:rPr>
      </w:pPr>
      <w:r w:rsidRPr="008E662B">
        <w:rPr>
          <w:rFonts w:ascii="Times New Roman" w:hAnsi="Times New Roman"/>
          <w:sz w:val="26"/>
          <w:szCs w:val="26"/>
          <w:lang w:val="en-GB"/>
        </w:rPr>
        <w:t>Final exam: 70%</w:t>
      </w:r>
    </w:p>
    <w:p w:rsidR="008E662B" w:rsidRPr="008E662B" w:rsidRDefault="008E662B" w:rsidP="008E662B">
      <w:pPr>
        <w:pStyle w:val="ListParagraph"/>
        <w:spacing w:after="120"/>
        <w:ind w:left="1080"/>
        <w:rPr>
          <w:rFonts w:ascii="Times New Roman" w:hAnsi="Times New Roman"/>
          <w:color w:val="000000"/>
          <w:sz w:val="26"/>
          <w:szCs w:val="26"/>
        </w:rPr>
      </w:pPr>
    </w:p>
    <w:p w:rsidR="008E662B" w:rsidRPr="008E662B" w:rsidRDefault="008E662B" w:rsidP="008E662B">
      <w:pPr>
        <w:pStyle w:val="ListParagraph"/>
        <w:ind w:left="1080"/>
        <w:rPr>
          <w:rFonts w:ascii="Times New Roman" w:hAnsi="Times New Roman"/>
          <w:i/>
          <w:iCs/>
          <w:sz w:val="26"/>
          <w:szCs w:val="26"/>
        </w:rPr>
      </w:pPr>
      <w:r w:rsidRPr="008E662B">
        <w:rPr>
          <w:rFonts w:ascii="Times New Roman" w:hAnsi="Times New Roman"/>
          <w:i/>
          <w:iCs/>
          <w:sz w:val="26"/>
          <w:szCs w:val="26"/>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t xml:space="preserve">      </w:t>
      </w:r>
      <w:r w:rsidRPr="008E662B">
        <w:rPr>
          <w:rFonts w:ascii="Times New Roman" w:hAnsi="Times New Roman"/>
          <w:i/>
          <w:iCs/>
          <w:sz w:val="26"/>
          <w:szCs w:val="26"/>
        </w:rPr>
        <w:t xml:space="preserve">   Hanoi, 15</w:t>
      </w:r>
      <w:r w:rsidRPr="008E662B">
        <w:rPr>
          <w:rFonts w:ascii="Times New Roman" w:hAnsi="Times New Roman"/>
          <w:i/>
          <w:iCs/>
          <w:sz w:val="26"/>
          <w:szCs w:val="26"/>
          <w:vertAlign w:val="superscript"/>
        </w:rPr>
        <w:t>th</w:t>
      </w:r>
      <w:r w:rsidRPr="008E662B">
        <w:rPr>
          <w:rFonts w:ascii="Times New Roman" w:hAnsi="Times New Roman"/>
          <w:i/>
          <w:iCs/>
          <w:sz w:val="26"/>
          <w:szCs w:val="26"/>
        </w:rPr>
        <w:t xml:space="preserve"> July 2016</w:t>
      </w:r>
      <w:r w:rsidRPr="008E662B">
        <w:rPr>
          <w:rFonts w:ascii="Times New Roman" w:hAnsi="Times New Roman"/>
          <w:sz w:val="26"/>
          <w:szCs w:val="26"/>
        </w:rPr>
        <w:tab/>
        <w:t xml:space="preserve"> </w:t>
      </w:r>
    </w:p>
    <w:tbl>
      <w:tblPr>
        <w:tblW w:w="0" w:type="auto"/>
        <w:tblLook w:val="04A0" w:firstRow="1" w:lastRow="0" w:firstColumn="1" w:lastColumn="0" w:noHBand="0" w:noVBand="1"/>
      </w:tblPr>
      <w:tblGrid>
        <w:gridCol w:w="4572"/>
        <w:gridCol w:w="4671"/>
      </w:tblGrid>
      <w:tr w:rsidR="008E662B" w:rsidRPr="00363CC0" w:rsidTr="00AD7330">
        <w:trPr>
          <w:trHeight w:val="554"/>
        </w:trPr>
        <w:tc>
          <w:tcPr>
            <w:tcW w:w="4725" w:type="dxa"/>
            <w:shd w:val="clear" w:color="auto" w:fill="auto"/>
            <w:vAlign w:val="center"/>
          </w:tcPr>
          <w:p w:rsidR="008E662B" w:rsidRPr="00363CC0" w:rsidRDefault="008E662B" w:rsidP="00AD7330">
            <w:pPr>
              <w:tabs>
                <w:tab w:val="left" w:pos="3119"/>
              </w:tabs>
              <w:spacing w:line="312" w:lineRule="auto"/>
              <w:jc w:val="center"/>
              <w:rPr>
                <w:rFonts w:ascii="Times New Roman" w:hAnsi="Times New Roman"/>
                <w:b/>
                <w:sz w:val="26"/>
                <w:szCs w:val="26"/>
              </w:rPr>
            </w:pPr>
            <w:r w:rsidRPr="00363CC0">
              <w:rPr>
                <w:rFonts w:ascii="Times New Roman" w:hAnsi="Times New Roman"/>
                <w:b/>
                <w:sz w:val="26"/>
                <w:szCs w:val="26"/>
              </w:rPr>
              <w:t>HEAD OF DEPARTMENT</w:t>
            </w:r>
          </w:p>
        </w:tc>
        <w:tc>
          <w:tcPr>
            <w:tcW w:w="4851" w:type="dxa"/>
            <w:shd w:val="clear" w:color="auto" w:fill="auto"/>
            <w:vAlign w:val="center"/>
          </w:tcPr>
          <w:p w:rsidR="008E662B" w:rsidRPr="00363CC0" w:rsidRDefault="008E662B" w:rsidP="00AD7330">
            <w:pPr>
              <w:tabs>
                <w:tab w:val="left" w:pos="3119"/>
              </w:tabs>
              <w:spacing w:line="312" w:lineRule="auto"/>
              <w:jc w:val="center"/>
              <w:rPr>
                <w:rFonts w:ascii="Times New Roman" w:hAnsi="Times New Roman"/>
                <w:b/>
                <w:sz w:val="26"/>
                <w:szCs w:val="26"/>
              </w:rPr>
            </w:pPr>
            <w:r w:rsidRPr="00363CC0">
              <w:rPr>
                <w:rFonts w:ascii="Times New Roman" w:hAnsi="Times New Roman"/>
                <w:b/>
                <w:sz w:val="26"/>
                <w:szCs w:val="26"/>
              </w:rPr>
              <w:t>PRESIDENT</w:t>
            </w:r>
          </w:p>
        </w:tc>
      </w:tr>
      <w:tr w:rsidR="008E662B" w:rsidRPr="00363CC0" w:rsidTr="00AD7330">
        <w:trPr>
          <w:trHeight w:val="1844"/>
        </w:trPr>
        <w:tc>
          <w:tcPr>
            <w:tcW w:w="4725" w:type="dxa"/>
            <w:shd w:val="clear" w:color="auto" w:fill="auto"/>
            <w:vAlign w:val="center"/>
          </w:tcPr>
          <w:p w:rsidR="008E662B" w:rsidRPr="00363CC0" w:rsidRDefault="008E662B" w:rsidP="00AD7330">
            <w:pPr>
              <w:tabs>
                <w:tab w:val="left" w:pos="3119"/>
              </w:tabs>
              <w:spacing w:line="312" w:lineRule="auto"/>
              <w:jc w:val="center"/>
              <w:rPr>
                <w:rFonts w:ascii="Times New Roman" w:hAnsi="Times New Roman"/>
                <w:b/>
                <w:sz w:val="26"/>
                <w:szCs w:val="26"/>
              </w:rPr>
            </w:pPr>
            <w:r w:rsidRPr="00677562">
              <w:rPr>
                <w:rFonts w:ascii="Times New Roman" w:hAnsi="Times New Roman"/>
                <w:b/>
                <w:sz w:val="26"/>
                <w:szCs w:val="26"/>
              </w:rPr>
              <w:t>Signed</w:t>
            </w:r>
          </w:p>
          <w:p w:rsidR="008E662B" w:rsidRPr="00363CC0" w:rsidRDefault="008E662B" w:rsidP="00AD7330">
            <w:pPr>
              <w:tabs>
                <w:tab w:val="left" w:pos="3119"/>
              </w:tabs>
              <w:spacing w:line="312" w:lineRule="auto"/>
              <w:jc w:val="center"/>
              <w:rPr>
                <w:rFonts w:ascii="Times New Roman" w:hAnsi="Times New Roman"/>
                <w:b/>
                <w:sz w:val="26"/>
                <w:szCs w:val="26"/>
              </w:rPr>
            </w:pPr>
            <w:r>
              <w:rPr>
                <w:rStyle w:val="apple-converted-space"/>
                <w:rFonts w:ascii="Times New Roman" w:hAnsi="Times New Roman"/>
                <w:b/>
                <w:color w:val="000000"/>
                <w:sz w:val="26"/>
                <w:szCs w:val="26"/>
              </w:rPr>
              <w:t>Dr. Pham Thi Bich Ngoc</w:t>
            </w:r>
          </w:p>
        </w:tc>
        <w:tc>
          <w:tcPr>
            <w:tcW w:w="4851" w:type="dxa"/>
            <w:shd w:val="clear" w:color="auto" w:fill="auto"/>
            <w:vAlign w:val="center"/>
          </w:tcPr>
          <w:p w:rsidR="008E662B" w:rsidRPr="00363CC0" w:rsidRDefault="008E662B" w:rsidP="00AD7330">
            <w:pPr>
              <w:tabs>
                <w:tab w:val="left" w:pos="3119"/>
              </w:tabs>
              <w:spacing w:line="312" w:lineRule="auto"/>
              <w:jc w:val="center"/>
              <w:rPr>
                <w:rFonts w:ascii="Times New Roman" w:hAnsi="Times New Roman"/>
                <w:b/>
                <w:sz w:val="26"/>
                <w:szCs w:val="26"/>
              </w:rPr>
            </w:pPr>
            <w:r w:rsidRPr="00677562">
              <w:rPr>
                <w:rFonts w:ascii="Times New Roman" w:hAnsi="Times New Roman"/>
                <w:b/>
                <w:sz w:val="26"/>
                <w:szCs w:val="26"/>
              </w:rPr>
              <w:t>Signed</w:t>
            </w:r>
          </w:p>
          <w:p w:rsidR="008E662B" w:rsidRPr="00363CC0" w:rsidRDefault="008E662B" w:rsidP="00AD7330">
            <w:pPr>
              <w:tabs>
                <w:tab w:val="left" w:pos="3119"/>
              </w:tabs>
              <w:spacing w:line="312" w:lineRule="auto"/>
              <w:jc w:val="center"/>
              <w:rPr>
                <w:rFonts w:ascii="Times New Roman" w:hAnsi="Times New Roman"/>
                <w:b/>
                <w:sz w:val="26"/>
                <w:szCs w:val="26"/>
              </w:rPr>
            </w:pPr>
            <w:r w:rsidRPr="00363CC0">
              <w:rPr>
                <w:rFonts w:ascii="Times New Roman" w:hAnsi="Times New Roman"/>
                <w:b/>
                <w:color w:val="000000"/>
                <w:sz w:val="26"/>
                <w:szCs w:val="26"/>
              </w:rPr>
              <w:t>Pr. Dr Tran Tho Dat</w:t>
            </w:r>
          </w:p>
        </w:tc>
      </w:tr>
    </w:tbl>
    <w:p w:rsidR="008E662B" w:rsidRPr="008E662B" w:rsidRDefault="008E662B" w:rsidP="008E662B">
      <w:pPr>
        <w:spacing w:after="120" w:line="276" w:lineRule="auto"/>
        <w:ind w:left="720"/>
        <w:jc w:val="both"/>
        <w:rPr>
          <w:rFonts w:ascii="Times New Roman" w:hAnsi="Times New Roman"/>
          <w:sz w:val="26"/>
          <w:szCs w:val="26"/>
          <w:lang w:val="en-GB"/>
        </w:rPr>
      </w:pPr>
    </w:p>
    <w:sectPr w:rsidR="008E662B" w:rsidRPr="008E662B" w:rsidSect="0057636D">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Demibold">
    <w:altName w:val="Arial Unicode MS"/>
    <w:charset w:val="80"/>
    <w:family w:val="roman"/>
    <w:pitch w:val="variable"/>
    <w:sig w:usb0="00000000" w:usb1="2AC7FCF0" w:usb2="00000012" w:usb3="00000000" w:csb0="000200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234A6"/>
    <w:multiLevelType w:val="hybridMultilevel"/>
    <w:tmpl w:val="1E96C28A"/>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nsid w:val="2AAF434A"/>
    <w:multiLevelType w:val="hybridMultilevel"/>
    <w:tmpl w:val="F3546058"/>
    <w:lvl w:ilvl="0" w:tplc="A3C081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290C24"/>
    <w:multiLevelType w:val="hybridMultilevel"/>
    <w:tmpl w:val="ED0437F8"/>
    <w:lvl w:ilvl="0" w:tplc="F6DE574A">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nsid w:val="2CE754AC"/>
    <w:multiLevelType w:val="hybridMultilevel"/>
    <w:tmpl w:val="28B86A1E"/>
    <w:lvl w:ilvl="0" w:tplc="F6DE574A">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315B1CA4"/>
    <w:multiLevelType w:val="hybridMultilevel"/>
    <w:tmpl w:val="F9D633FE"/>
    <w:lvl w:ilvl="0" w:tplc="C87E1CDA">
      <w:start w:val="1"/>
      <w:numFmt w:val="bullet"/>
      <w:lvlText w:val="‑"/>
      <w:lvlJc w:val="left"/>
      <w:pPr>
        <w:ind w:left="720" w:hanging="360"/>
      </w:pPr>
      <w:rPr>
        <w:rFonts w:ascii="Yu Mincho Demibold" w:eastAsia="Yu Mincho Demibold" w:hAnsi="Yu Mincho Demibold"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2F0FA6"/>
    <w:multiLevelType w:val="hybridMultilevel"/>
    <w:tmpl w:val="2E168AB6"/>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522F2AB9"/>
    <w:multiLevelType w:val="hybridMultilevel"/>
    <w:tmpl w:val="16367B96"/>
    <w:lvl w:ilvl="0" w:tplc="A3C081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70083D"/>
    <w:multiLevelType w:val="hybridMultilevel"/>
    <w:tmpl w:val="FF4480F4"/>
    <w:lvl w:ilvl="0" w:tplc="7EFCE6E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EA16F6F"/>
    <w:multiLevelType w:val="hybridMultilevel"/>
    <w:tmpl w:val="91BA1344"/>
    <w:lvl w:ilvl="0" w:tplc="C87E1CDA">
      <w:start w:val="1"/>
      <w:numFmt w:val="bullet"/>
      <w:lvlText w:val="‑"/>
      <w:lvlJc w:val="left"/>
      <w:pPr>
        <w:ind w:left="1080" w:hanging="360"/>
      </w:pPr>
      <w:rPr>
        <w:rFonts w:ascii="Yu Mincho Demibold" w:eastAsia="Yu Mincho Demibold" w:hAnsi="Yu Mincho Demibold"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F7107C0"/>
    <w:multiLevelType w:val="hybridMultilevel"/>
    <w:tmpl w:val="084A3CBC"/>
    <w:lvl w:ilvl="0" w:tplc="A3C081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33356D"/>
    <w:multiLevelType w:val="hybridMultilevel"/>
    <w:tmpl w:val="A2344B1C"/>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nsid w:val="74DB38EE"/>
    <w:multiLevelType w:val="hybridMultilevel"/>
    <w:tmpl w:val="D4CAD248"/>
    <w:lvl w:ilvl="0" w:tplc="3E7EEA1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AA842BE"/>
    <w:multiLevelType w:val="hybridMultilevel"/>
    <w:tmpl w:val="674C5480"/>
    <w:lvl w:ilvl="0" w:tplc="7FD6AE6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0"/>
  </w:num>
  <w:num w:numId="5">
    <w:abstractNumId w:val="3"/>
  </w:num>
  <w:num w:numId="6">
    <w:abstractNumId w:val="1"/>
  </w:num>
  <w:num w:numId="7">
    <w:abstractNumId w:val="4"/>
  </w:num>
  <w:num w:numId="8">
    <w:abstractNumId w:val="12"/>
  </w:num>
  <w:num w:numId="9">
    <w:abstractNumId w:val="9"/>
  </w:num>
  <w:num w:numId="10">
    <w:abstractNumId w:val="6"/>
  </w:num>
  <w:num w:numId="11">
    <w:abstractNumId w:val="8"/>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36D"/>
    <w:rsid w:val="00006785"/>
    <w:rsid w:val="000137A4"/>
    <w:rsid w:val="000160E1"/>
    <w:rsid w:val="000A03A5"/>
    <w:rsid w:val="000A259F"/>
    <w:rsid w:val="000A4639"/>
    <w:rsid w:val="000C3C29"/>
    <w:rsid w:val="000C4F2A"/>
    <w:rsid w:val="000E6847"/>
    <w:rsid w:val="000F1DFA"/>
    <w:rsid w:val="0015402A"/>
    <w:rsid w:val="001913EC"/>
    <w:rsid w:val="001A2F18"/>
    <w:rsid w:val="001A3C70"/>
    <w:rsid w:val="001C2A4C"/>
    <w:rsid w:val="001C53BD"/>
    <w:rsid w:val="001E755B"/>
    <w:rsid w:val="001F0375"/>
    <w:rsid w:val="002735BF"/>
    <w:rsid w:val="002836D0"/>
    <w:rsid w:val="002A1B40"/>
    <w:rsid w:val="002E61CF"/>
    <w:rsid w:val="003112D3"/>
    <w:rsid w:val="003443BB"/>
    <w:rsid w:val="00357A3E"/>
    <w:rsid w:val="003634C4"/>
    <w:rsid w:val="00364603"/>
    <w:rsid w:val="0037118B"/>
    <w:rsid w:val="00384EB1"/>
    <w:rsid w:val="003914FD"/>
    <w:rsid w:val="003B527B"/>
    <w:rsid w:val="003C7275"/>
    <w:rsid w:val="003D133D"/>
    <w:rsid w:val="003E3484"/>
    <w:rsid w:val="00467AF7"/>
    <w:rsid w:val="004E3B9E"/>
    <w:rsid w:val="004E40F3"/>
    <w:rsid w:val="00506B18"/>
    <w:rsid w:val="0057388E"/>
    <w:rsid w:val="0057636D"/>
    <w:rsid w:val="005B73C7"/>
    <w:rsid w:val="005C353C"/>
    <w:rsid w:val="005E7597"/>
    <w:rsid w:val="006003A0"/>
    <w:rsid w:val="006643FF"/>
    <w:rsid w:val="00690AE5"/>
    <w:rsid w:val="006A4091"/>
    <w:rsid w:val="006D7AB0"/>
    <w:rsid w:val="006E2760"/>
    <w:rsid w:val="006F76CF"/>
    <w:rsid w:val="0078750E"/>
    <w:rsid w:val="007B720F"/>
    <w:rsid w:val="008111F4"/>
    <w:rsid w:val="00831155"/>
    <w:rsid w:val="00871A1A"/>
    <w:rsid w:val="00881217"/>
    <w:rsid w:val="008A38B7"/>
    <w:rsid w:val="008D30AC"/>
    <w:rsid w:val="008E662B"/>
    <w:rsid w:val="00934B13"/>
    <w:rsid w:val="00983AC4"/>
    <w:rsid w:val="00A158E5"/>
    <w:rsid w:val="00A33882"/>
    <w:rsid w:val="00A35C11"/>
    <w:rsid w:val="00A95593"/>
    <w:rsid w:val="00AF64A2"/>
    <w:rsid w:val="00B80F56"/>
    <w:rsid w:val="00B94159"/>
    <w:rsid w:val="00BE7E5E"/>
    <w:rsid w:val="00C009F2"/>
    <w:rsid w:val="00C964B9"/>
    <w:rsid w:val="00CB0568"/>
    <w:rsid w:val="00D51BE9"/>
    <w:rsid w:val="00DB1A09"/>
    <w:rsid w:val="00E37B20"/>
    <w:rsid w:val="00E60E5D"/>
    <w:rsid w:val="00F44BD6"/>
    <w:rsid w:val="00F62029"/>
    <w:rsid w:val="00F65C3E"/>
    <w:rsid w:val="00F93585"/>
    <w:rsid w:val="00FB3A33"/>
    <w:rsid w:val="00FD5A32"/>
    <w:rsid w:val="00FE35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b/>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36D"/>
    <w:pPr>
      <w:spacing w:after="0" w:line="240" w:lineRule="auto"/>
    </w:pPr>
    <w:rPr>
      <w:rFonts w:ascii=".VnTime" w:eastAsia="Times New Roman" w:hAnsi=".VnTime" w:cs="Times New Roman"/>
      <w:b w:val="0"/>
      <w:sz w:val="28"/>
      <w:szCs w:val="20"/>
    </w:rPr>
  </w:style>
  <w:style w:type="paragraph" w:styleId="Heading1">
    <w:name w:val="heading 1"/>
    <w:basedOn w:val="Normal"/>
    <w:next w:val="Normal"/>
    <w:link w:val="Heading1Char"/>
    <w:uiPriority w:val="9"/>
    <w:qFormat/>
    <w:rsid w:val="004E40F3"/>
    <w:pPr>
      <w:keepNext/>
      <w:spacing w:after="120" w:line="276" w:lineRule="auto"/>
      <w:jc w:val="center"/>
      <w:outlineLvl w:val="0"/>
    </w:pPr>
    <w:rPr>
      <w:rFonts w:ascii="Times New Roman" w:hAnsi="Times New Roman"/>
      <w:b/>
      <w:color w:val="000000"/>
      <w:sz w:val="26"/>
      <w:szCs w:val="26"/>
      <w:lang w:val="en-GB"/>
    </w:rPr>
  </w:style>
  <w:style w:type="paragraph" w:styleId="Heading2">
    <w:name w:val="heading 2"/>
    <w:basedOn w:val="Normal"/>
    <w:next w:val="Normal"/>
    <w:link w:val="Heading2Char"/>
    <w:uiPriority w:val="9"/>
    <w:semiHidden/>
    <w:unhideWhenUsed/>
    <w:qFormat/>
    <w:rsid w:val="004E40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D7AB0"/>
    <w:pPr>
      <w:keepNext/>
      <w:ind w:left="5760"/>
      <w:outlineLvl w:val="2"/>
    </w:pPr>
    <w:rPr>
      <w:rFonts w:ascii="Times New Roman" w:hAnsi="Times New Roman"/>
      <w:b/>
      <w:i/>
      <w:sz w:val="26"/>
      <w:szCs w:val="26"/>
    </w:rPr>
  </w:style>
  <w:style w:type="paragraph" w:styleId="Heading4">
    <w:name w:val="heading 4"/>
    <w:basedOn w:val="Normal"/>
    <w:next w:val="Normal"/>
    <w:link w:val="Heading4Char"/>
    <w:uiPriority w:val="9"/>
    <w:unhideWhenUsed/>
    <w:qFormat/>
    <w:rsid w:val="004E40F3"/>
    <w:pPr>
      <w:keepNext/>
      <w:spacing w:after="160" w:line="259" w:lineRule="auto"/>
      <w:jc w:val="center"/>
      <w:outlineLvl w:val="3"/>
    </w:pPr>
    <w:rPr>
      <w:rFonts w:ascii="Times New Roman" w:eastAsiaTheme="minorHAnsi" w:hAnsi="Times New Roman"/>
      <w:b/>
      <w:sz w:val="24"/>
      <w:szCs w:val="24"/>
    </w:rPr>
  </w:style>
  <w:style w:type="paragraph" w:styleId="Heading5">
    <w:name w:val="heading 5"/>
    <w:basedOn w:val="Normal"/>
    <w:next w:val="Normal"/>
    <w:link w:val="Heading5Char"/>
    <w:uiPriority w:val="9"/>
    <w:semiHidden/>
    <w:unhideWhenUsed/>
    <w:qFormat/>
    <w:rsid w:val="004E40F3"/>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6D7AB0"/>
    <w:pPr>
      <w:keepNext/>
      <w:ind w:firstLine="720"/>
      <w:outlineLvl w:val="5"/>
    </w:pPr>
    <w:rPr>
      <w:rFonts w:ascii="Times New Roman" w:hAnsi="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E40F3"/>
    <w:rPr>
      <w:rFonts w:cs="Times New Roman"/>
    </w:rPr>
  </w:style>
  <w:style w:type="paragraph" w:styleId="BodyText">
    <w:name w:val="Body Text"/>
    <w:basedOn w:val="Normal"/>
    <w:link w:val="BodyTextChar"/>
    <w:uiPriority w:val="99"/>
    <w:unhideWhenUsed/>
    <w:rsid w:val="004E40F3"/>
    <w:pPr>
      <w:framePr w:hSpace="180" w:wrap="around" w:hAnchor="margin" w:xAlign="center" w:y="-510"/>
      <w:spacing w:line="360" w:lineRule="auto"/>
      <w:jc w:val="center"/>
    </w:pPr>
    <w:rPr>
      <w:rFonts w:ascii="Times New Roman" w:hAnsi="Times New Roman"/>
      <w:sz w:val="24"/>
      <w:szCs w:val="26"/>
    </w:rPr>
  </w:style>
  <w:style w:type="character" w:customStyle="1" w:styleId="BodyTextChar">
    <w:name w:val="Body Text Char"/>
    <w:basedOn w:val="DefaultParagraphFont"/>
    <w:link w:val="BodyText"/>
    <w:uiPriority w:val="99"/>
    <w:rsid w:val="004E40F3"/>
    <w:rPr>
      <w:rFonts w:eastAsia="Times New Roman" w:cs="Times New Roman"/>
      <w:b w:val="0"/>
      <w:szCs w:val="26"/>
    </w:rPr>
  </w:style>
  <w:style w:type="character" w:customStyle="1" w:styleId="Heading2Char">
    <w:name w:val="Heading 2 Char"/>
    <w:basedOn w:val="DefaultParagraphFont"/>
    <w:link w:val="Heading2"/>
    <w:uiPriority w:val="9"/>
    <w:semiHidden/>
    <w:rsid w:val="004E40F3"/>
    <w:rPr>
      <w:rFonts w:asciiTheme="majorHAnsi" w:eastAsiaTheme="majorEastAsia" w:hAnsiTheme="majorHAnsi" w:cstheme="majorBidi"/>
      <w:b w:val="0"/>
      <w:color w:val="365F91" w:themeColor="accent1" w:themeShade="BF"/>
      <w:sz w:val="26"/>
      <w:szCs w:val="26"/>
    </w:rPr>
  </w:style>
  <w:style w:type="character" w:customStyle="1" w:styleId="Heading5Char">
    <w:name w:val="Heading 5 Char"/>
    <w:basedOn w:val="DefaultParagraphFont"/>
    <w:link w:val="Heading5"/>
    <w:uiPriority w:val="9"/>
    <w:semiHidden/>
    <w:rsid w:val="004E40F3"/>
    <w:rPr>
      <w:rFonts w:asciiTheme="majorHAnsi" w:eastAsiaTheme="majorEastAsia" w:hAnsiTheme="majorHAnsi" w:cstheme="majorBidi"/>
      <w:b w:val="0"/>
      <w:color w:val="365F91" w:themeColor="accent1" w:themeShade="BF"/>
      <w:sz w:val="28"/>
      <w:szCs w:val="20"/>
    </w:rPr>
  </w:style>
  <w:style w:type="paragraph" w:styleId="ListParagraph">
    <w:name w:val="List Paragraph"/>
    <w:basedOn w:val="Normal"/>
    <w:uiPriority w:val="34"/>
    <w:qFormat/>
    <w:rsid w:val="004E40F3"/>
    <w:pPr>
      <w:ind w:left="720"/>
      <w:contextualSpacing/>
    </w:pPr>
  </w:style>
  <w:style w:type="character" w:customStyle="1" w:styleId="Heading1Char">
    <w:name w:val="Heading 1 Char"/>
    <w:basedOn w:val="DefaultParagraphFont"/>
    <w:link w:val="Heading1"/>
    <w:uiPriority w:val="9"/>
    <w:rsid w:val="004E40F3"/>
    <w:rPr>
      <w:rFonts w:eastAsia="Times New Roman" w:cs="Times New Roman"/>
      <w:color w:val="000000"/>
      <w:sz w:val="26"/>
      <w:szCs w:val="26"/>
      <w:lang w:val="en-GB"/>
    </w:rPr>
  </w:style>
  <w:style w:type="character" w:customStyle="1" w:styleId="Heading3Char">
    <w:name w:val="Heading 3 Char"/>
    <w:basedOn w:val="DefaultParagraphFont"/>
    <w:link w:val="Heading3"/>
    <w:uiPriority w:val="9"/>
    <w:rsid w:val="006D7AB0"/>
    <w:rPr>
      <w:rFonts w:eastAsia="Times New Roman" w:cs="Times New Roman"/>
      <w:i/>
      <w:sz w:val="26"/>
      <w:szCs w:val="26"/>
    </w:rPr>
  </w:style>
  <w:style w:type="character" w:customStyle="1" w:styleId="Heading6Char">
    <w:name w:val="Heading 6 Char"/>
    <w:basedOn w:val="DefaultParagraphFont"/>
    <w:link w:val="Heading6"/>
    <w:uiPriority w:val="9"/>
    <w:rsid w:val="006D7AB0"/>
    <w:rPr>
      <w:rFonts w:eastAsia="Times New Roman" w:cs="Times New Roman"/>
      <w:sz w:val="26"/>
      <w:szCs w:val="26"/>
    </w:rPr>
  </w:style>
  <w:style w:type="paragraph" w:styleId="BalloonText">
    <w:name w:val="Balloon Text"/>
    <w:basedOn w:val="Normal"/>
    <w:link w:val="BalloonTextChar"/>
    <w:uiPriority w:val="99"/>
    <w:semiHidden/>
    <w:unhideWhenUsed/>
    <w:rsid w:val="0078750E"/>
    <w:rPr>
      <w:rFonts w:ascii="Tahoma" w:hAnsi="Tahoma" w:cs="Tahoma"/>
      <w:sz w:val="16"/>
      <w:szCs w:val="16"/>
    </w:rPr>
  </w:style>
  <w:style w:type="character" w:customStyle="1" w:styleId="BalloonTextChar">
    <w:name w:val="Balloon Text Char"/>
    <w:basedOn w:val="DefaultParagraphFont"/>
    <w:link w:val="BalloonText"/>
    <w:uiPriority w:val="99"/>
    <w:semiHidden/>
    <w:rsid w:val="0078750E"/>
    <w:rPr>
      <w:rFonts w:ascii="Tahoma" w:eastAsia="Times New Roman" w:hAnsi="Tahoma" w:cs="Tahoma"/>
      <w:b w:val="0"/>
      <w:sz w:val="16"/>
      <w:szCs w:val="16"/>
    </w:rPr>
  </w:style>
  <w:style w:type="character" w:customStyle="1" w:styleId="apple-converted-space">
    <w:name w:val="apple-converted-space"/>
    <w:rsid w:val="008E66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b/>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36D"/>
    <w:pPr>
      <w:spacing w:after="0" w:line="240" w:lineRule="auto"/>
    </w:pPr>
    <w:rPr>
      <w:rFonts w:ascii=".VnTime" w:eastAsia="Times New Roman" w:hAnsi=".VnTime" w:cs="Times New Roman"/>
      <w:b w:val="0"/>
      <w:sz w:val="28"/>
      <w:szCs w:val="20"/>
    </w:rPr>
  </w:style>
  <w:style w:type="paragraph" w:styleId="Heading1">
    <w:name w:val="heading 1"/>
    <w:basedOn w:val="Normal"/>
    <w:next w:val="Normal"/>
    <w:link w:val="Heading1Char"/>
    <w:uiPriority w:val="9"/>
    <w:qFormat/>
    <w:rsid w:val="004E40F3"/>
    <w:pPr>
      <w:keepNext/>
      <w:spacing w:after="120" w:line="276" w:lineRule="auto"/>
      <w:jc w:val="center"/>
      <w:outlineLvl w:val="0"/>
    </w:pPr>
    <w:rPr>
      <w:rFonts w:ascii="Times New Roman" w:hAnsi="Times New Roman"/>
      <w:b/>
      <w:color w:val="000000"/>
      <w:sz w:val="26"/>
      <w:szCs w:val="26"/>
      <w:lang w:val="en-GB"/>
    </w:rPr>
  </w:style>
  <w:style w:type="paragraph" w:styleId="Heading2">
    <w:name w:val="heading 2"/>
    <w:basedOn w:val="Normal"/>
    <w:next w:val="Normal"/>
    <w:link w:val="Heading2Char"/>
    <w:uiPriority w:val="9"/>
    <w:semiHidden/>
    <w:unhideWhenUsed/>
    <w:qFormat/>
    <w:rsid w:val="004E40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D7AB0"/>
    <w:pPr>
      <w:keepNext/>
      <w:ind w:left="5760"/>
      <w:outlineLvl w:val="2"/>
    </w:pPr>
    <w:rPr>
      <w:rFonts w:ascii="Times New Roman" w:hAnsi="Times New Roman"/>
      <w:b/>
      <w:i/>
      <w:sz w:val="26"/>
      <w:szCs w:val="26"/>
    </w:rPr>
  </w:style>
  <w:style w:type="paragraph" w:styleId="Heading4">
    <w:name w:val="heading 4"/>
    <w:basedOn w:val="Normal"/>
    <w:next w:val="Normal"/>
    <w:link w:val="Heading4Char"/>
    <w:uiPriority w:val="9"/>
    <w:unhideWhenUsed/>
    <w:qFormat/>
    <w:rsid w:val="004E40F3"/>
    <w:pPr>
      <w:keepNext/>
      <w:spacing w:after="160" w:line="259" w:lineRule="auto"/>
      <w:jc w:val="center"/>
      <w:outlineLvl w:val="3"/>
    </w:pPr>
    <w:rPr>
      <w:rFonts w:ascii="Times New Roman" w:eastAsiaTheme="minorHAnsi" w:hAnsi="Times New Roman"/>
      <w:b/>
      <w:sz w:val="24"/>
      <w:szCs w:val="24"/>
    </w:rPr>
  </w:style>
  <w:style w:type="paragraph" w:styleId="Heading5">
    <w:name w:val="heading 5"/>
    <w:basedOn w:val="Normal"/>
    <w:next w:val="Normal"/>
    <w:link w:val="Heading5Char"/>
    <w:uiPriority w:val="9"/>
    <w:semiHidden/>
    <w:unhideWhenUsed/>
    <w:qFormat/>
    <w:rsid w:val="004E40F3"/>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6D7AB0"/>
    <w:pPr>
      <w:keepNext/>
      <w:ind w:firstLine="720"/>
      <w:outlineLvl w:val="5"/>
    </w:pPr>
    <w:rPr>
      <w:rFonts w:ascii="Times New Roman" w:hAnsi="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E40F3"/>
    <w:rPr>
      <w:rFonts w:cs="Times New Roman"/>
    </w:rPr>
  </w:style>
  <w:style w:type="paragraph" w:styleId="BodyText">
    <w:name w:val="Body Text"/>
    <w:basedOn w:val="Normal"/>
    <w:link w:val="BodyTextChar"/>
    <w:uiPriority w:val="99"/>
    <w:unhideWhenUsed/>
    <w:rsid w:val="004E40F3"/>
    <w:pPr>
      <w:framePr w:hSpace="180" w:wrap="around" w:hAnchor="margin" w:xAlign="center" w:y="-510"/>
      <w:spacing w:line="360" w:lineRule="auto"/>
      <w:jc w:val="center"/>
    </w:pPr>
    <w:rPr>
      <w:rFonts w:ascii="Times New Roman" w:hAnsi="Times New Roman"/>
      <w:sz w:val="24"/>
      <w:szCs w:val="26"/>
    </w:rPr>
  </w:style>
  <w:style w:type="character" w:customStyle="1" w:styleId="BodyTextChar">
    <w:name w:val="Body Text Char"/>
    <w:basedOn w:val="DefaultParagraphFont"/>
    <w:link w:val="BodyText"/>
    <w:uiPriority w:val="99"/>
    <w:rsid w:val="004E40F3"/>
    <w:rPr>
      <w:rFonts w:eastAsia="Times New Roman" w:cs="Times New Roman"/>
      <w:b w:val="0"/>
      <w:szCs w:val="26"/>
    </w:rPr>
  </w:style>
  <w:style w:type="character" w:customStyle="1" w:styleId="Heading2Char">
    <w:name w:val="Heading 2 Char"/>
    <w:basedOn w:val="DefaultParagraphFont"/>
    <w:link w:val="Heading2"/>
    <w:uiPriority w:val="9"/>
    <w:semiHidden/>
    <w:rsid w:val="004E40F3"/>
    <w:rPr>
      <w:rFonts w:asciiTheme="majorHAnsi" w:eastAsiaTheme="majorEastAsia" w:hAnsiTheme="majorHAnsi" w:cstheme="majorBidi"/>
      <w:b w:val="0"/>
      <w:color w:val="365F91" w:themeColor="accent1" w:themeShade="BF"/>
      <w:sz w:val="26"/>
      <w:szCs w:val="26"/>
    </w:rPr>
  </w:style>
  <w:style w:type="character" w:customStyle="1" w:styleId="Heading5Char">
    <w:name w:val="Heading 5 Char"/>
    <w:basedOn w:val="DefaultParagraphFont"/>
    <w:link w:val="Heading5"/>
    <w:uiPriority w:val="9"/>
    <w:semiHidden/>
    <w:rsid w:val="004E40F3"/>
    <w:rPr>
      <w:rFonts w:asciiTheme="majorHAnsi" w:eastAsiaTheme="majorEastAsia" w:hAnsiTheme="majorHAnsi" w:cstheme="majorBidi"/>
      <w:b w:val="0"/>
      <w:color w:val="365F91" w:themeColor="accent1" w:themeShade="BF"/>
      <w:sz w:val="28"/>
      <w:szCs w:val="20"/>
    </w:rPr>
  </w:style>
  <w:style w:type="paragraph" w:styleId="ListParagraph">
    <w:name w:val="List Paragraph"/>
    <w:basedOn w:val="Normal"/>
    <w:uiPriority w:val="34"/>
    <w:qFormat/>
    <w:rsid w:val="004E40F3"/>
    <w:pPr>
      <w:ind w:left="720"/>
      <w:contextualSpacing/>
    </w:pPr>
  </w:style>
  <w:style w:type="character" w:customStyle="1" w:styleId="Heading1Char">
    <w:name w:val="Heading 1 Char"/>
    <w:basedOn w:val="DefaultParagraphFont"/>
    <w:link w:val="Heading1"/>
    <w:uiPriority w:val="9"/>
    <w:rsid w:val="004E40F3"/>
    <w:rPr>
      <w:rFonts w:eastAsia="Times New Roman" w:cs="Times New Roman"/>
      <w:color w:val="000000"/>
      <w:sz w:val="26"/>
      <w:szCs w:val="26"/>
      <w:lang w:val="en-GB"/>
    </w:rPr>
  </w:style>
  <w:style w:type="character" w:customStyle="1" w:styleId="Heading3Char">
    <w:name w:val="Heading 3 Char"/>
    <w:basedOn w:val="DefaultParagraphFont"/>
    <w:link w:val="Heading3"/>
    <w:uiPriority w:val="9"/>
    <w:rsid w:val="006D7AB0"/>
    <w:rPr>
      <w:rFonts w:eastAsia="Times New Roman" w:cs="Times New Roman"/>
      <w:i/>
      <w:sz w:val="26"/>
      <w:szCs w:val="26"/>
    </w:rPr>
  </w:style>
  <w:style w:type="character" w:customStyle="1" w:styleId="Heading6Char">
    <w:name w:val="Heading 6 Char"/>
    <w:basedOn w:val="DefaultParagraphFont"/>
    <w:link w:val="Heading6"/>
    <w:uiPriority w:val="9"/>
    <w:rsid w:val="006D7AB0"/>
    <w:rPr>
      <w:rFonts w:eastAsia="Times New Roman" w:cs="Times New Roman"/>
      <w:sz w:val="26"/>
      <w:szCs w:val="26"/>
    </w:rPr>
  </w:style>
  <w:style w:type="paragraph" w:styleId="BalloonText">
    <w:name w:val="Balloon Text"/>
    <w:basedOn w:val="Normal"/>
    <w:link w:val="BalloonTextChar"/>
    <w:uiPriority w:val="99"/>
    <w:semiHidden/>
    <w:unhideWhenUsed/>
    <w:rsid w:val="0078750E"/>
    <w:rPr>
      <w:rFonts w:ascii="Tahoma" w:hAnsi="Tahoma" w:cs="Tahoma"/>
      <w:sz w:val="16"/>
      <w:szCs w:val="16"/>
    </w:rPr>
  </w:style>
  <w:style w:type="character" w:customStyle="1" w:styleId="BalloonTextChar">
    <w:name w:val="Balloon Text Char"/>
    <w:basedOn w:val="DefaultParagraphFont"/>
    <w:link w:val="BalloonText"/>
    <w:uiPriority w:val="99"/>
    <w:semiHidden/>
    <w:rsid w:val="0078750E"/>
    <w:rPr>
      <w:rFonts w:ascii="Tahoma" w:eastAsia="Times New Roman" w:hAnsi="Tahoma" w:cs="Tahoma"/>
      <w:b w:val="0"/>
      <w:sz w:val="16"/>
      <w:szCs w:val="16"/>
    </w:rPr>
  </w:style>
  <w:style w:type="character" w:customStyle="1" w:styleId="apple-converted-space">
    <w:name w:val="apple-converted-space"/>
    <w:rsid w:val="008E6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1370</Words>
  <Characters>7812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minhvu.vn</Company>
  <LinksUpToDate>false</LinksUpToDate>
  <CharactersWithSpaces>9164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NhanNguyen</dc:creator>
  <cp:lastModifiedBy>User</cp:lastModifiedBy>
  <cp:revision>20</cp:revision>
  <dcterms:created xsi:type="dcterms:W3CDTF">2016-07-20T17:57:00Z</dcterms:created>
  <dcterms:modified xsi:type="dcterms:W3CDTF">2016-10-13T02:05:00Z</dcterms:modified>
</cp:coreProperties>
</file>